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38B" w14:textId="77777777" w:rsidR="00D959B7" w:rsidRPr="000611A6" w:rsidRDefault="00D959B7">
      <w:pPr>
        <w:jc w:val="center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 xml:space="preserve">ДОГОВОР </w:t>
      </w:r>
    </w:p>
    <w:p w14:paraId="74B7632A" w14:textId="77777777" w:rsidR="00D959B7" w:rsidRPr="000611A6" w:rsidRDefault="00D959B7">
      <w:pPr>
        <w:jc w:val="center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>пожертвования №_______</w:t>
      </w:r>
    </w:p>
    <w:p w14:paraId="3A6440E3" w14:textId="77777777" w:rsidR="00D959B7" w:rsidRPr="000611A6" w:rsidRDefault="00D959B7">
      <w:pPr>
        <w:rPr>
          <w:rFonts w:ascii="Times New Roman" w:hAnsi="Times New Roman"/>
          <w:szCs w:val="24"/>
        </w:rPr>
      </w:pPr>
    </w:p>
    <w:p w14:paraId="331A1D68" w14:textId="68A951C6" w:rsidR="00B93E15" w:rsidRPr="000611A6" w:rsidRDefault="00D959B7" w:rsidP="00B93E15">
      <w:pPr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г. Москва</w:t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A242AC" w:rsidRPr="000611A6">
        <w:rPr>
          <w:rFonts w:ascii="Times New Roman" w:hAnsi="Times New Roman"/>
          <w:szCs w:val="24"/>
        </w:rPr>
        <w:tab/>
      </w:r>
      <w:r w:rsidR="00774B86">
        <w:rPr>
          <w:rFonts w:ascii="Times New Roman" w:hAnsi="Times New Roman"/>
          <w:szCs w:val="24"/>
        </w:rPr>
        <w:t xml:space="preserve">  </w:t>
      </w:r>
      <w:proofErr w:type="gramStart"/>
      <w:r w:rsidR="00774B86">
        <w:rPr>
          <w:rFonts w:ascii="Times New Roman" w:hAnsi="Times New Roman"/>
          <w:szCs w:val="24"/>
        </w:rPr>
        <w:t xml:space="preserve">   </w:t>
      </w:r>
      <w:r w:rsidR="00A242AC" w:rsidRPr="000611A6">
        <w:rPr>
          <w:rFonts w:ascii="Times New Roman" w:hAnsi="Times New Roman"/>
          <w:szCs w:val="24"/>
        </w:rPr>
        <w:t>«</w:t>
      </w:r>
      <w:proofErr w:type="gramEnd"/>
      <w:r w:rsidR="00A242AC" w:rsidRPr="000611A6">
        <w:rPr>
          <w:rFonts w:ascii="Times New Roman" w:hAnsi="Times New Roman"/>
          <w:szCs w:val="24"/>
        </w:rPr>
        <w:t>____»____________ 20</w:t>
      </w:r>
      <w:r w:rsidR="00423BBB">
        <w:rPr>
          <w:rFonts w:ascii="Times New Roman" w:hAnsi="Times New Roman"/>
          <w:szCs w:val="24"/>
        </w:rPr>
        <w:t>2</w:t>
      </w:r>
      <w:r w:rsidR="00A673C4">
        <w:rPr>
          <w:rFonts w:ascii="Times New Roman" w:hAnsi="Times New Roman"/>
          <w:szCs w:val="24"/>
        </w:rPr>
        <w:t>2</w:t>
      </w:r>
      <w:r w:rsidRPr="000611A6">
        <w:rPr>
          <w:rFonts w:ascii="Times New Roman" w:hAnsi="Times New Roman"/>
          <w:szCs w:val="24"/>
        </w:rPr>
        <w:t xml:space="preserve"> г.</w:t>
      </w:r>
    </w:p>
    <w:p w14:paraId="0BE6E990" w14:textId="77777777" w:rsidR="00B93E15" w:rsidRPr="000611A6" w:rsidRDefault="00B93E15" w:rsidP="00B93E15">
      <w:pPr>
        <w:ind w:firstLine="0"/>
        <w:rPr>
          <w:rFonts w:ascii="Times New Roman" w:hAnsi="Times New Roman"/>
          <w:szCs w:val="24"/>
        </w:rPr>
      </w:pPr>
    </w:p>
    <w:p w14:paraId="349AF76E" w14:textId="77777777" w:rsidR="00E22ECC" w:rsidRDefault="00CE388C" w:rsidP="00EE0F7E">
      <w:pPr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_________________________</w:t>
      </w:r>
      <w:r w:rsidR="00E22ECC">
        <w:rPr>
          <w:rFonts w:ascii="Times New Roman" w:hAnsi="Times New Roman"/>
          <w:szCs w:val="24"/>
        </w:rPr>
        <w:t>_______________________________________________</w:t>
      </w:r>
      <w:r w:rsidRPr="000611A6">
        <w:rPr>
          <w:rFonts w:ascii="Times New Roman" w:hAnsi="Times New Roman"/>
          <w:szCs w:val="24"/>
        </w:rPr>
        <w:t xml:space="preserve">______, </w:t>
      </w:r>
    </w:p>
    <w:p w14:paraId="381300B1" w14:textId="77777777" w:rsidR="00E22ECC" w:rsidRPr="00E22ECC" w:rsidRDefault="00E22ECC" w:rsidP="00EE0F7E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E22EC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E22ECC">
        <w:rPr>
          <w:rFonts w:ascii="Times New Roman" w:hAnsi="Times New Roman"/>
          <w:sz w:val="16"/>
          <w:szCs w:val="16"/>
        </w:rPr>
        <w:t>амилия</w:t>
      </w:r>
      <w:r>
        <w:rPr>
          <w:rFonts w:ascii="Times New Roman" w:hAnsi="Times New Roman"/>
          <w:sz w:val="16"/>
          <w:szCs w:val="16"/>
        </w:rPr>
        <w:t>,</w:t>
      </w:r>
      <w:r w:rsidRPr="00E22ECC">
        <w:rPr>
          <w:rFonts w:ascii="Times New Roman" w:hAnsi="Times New Roman"/>
          <w:sz w:val="16"/>
          <w:szCs w:val="16"/>
        </w:rPr>
        <w:t xml:space="preserve"> имя</w:t>
      </w:r>
      <w:r>
        <w:rPr>
          <w:rFonts w:ascii="Times New Roman" w:hAnsi="Times New Roman"/>
          <w:sz w:val="16"/>
          <w:szCs w:val="16"/>
        </w:rPr>
        <w:t>,</w:t>
      </w:r>
      <w:r w:rsidRPr="00E22ECC">
        <w:rPr>
          <w:rFonts w:ascii="Times New Roman" w:hAnsi="Times New Roman"/>
          <w:sz w:val="16"/>
          <w:szCs w:val="16"/>
        </w:rPr>
        <w:t xml:space="preserve"> отчество</w:t>
      </w:r>
      <w:r>
        <w:rPr>
          <w:rFonts w:ascii="Times New Roman" w:hAnsi="Times New Roman"/>
          <w:sz w:val="16"/>
          <w:szCs w:val="16"/>
        </w:rPr>
        <w:t xml:space="preserve"> гражданина/</w:t>
      </w:r>
      <w:r w:rsidRPr="00E22ECC">
        <w:rPr>
          <w:rFonts w:ascii="Times New Roman" w:hAnsi="Times New Roman"/>
          <w:sz w:val="16"/>
          <w:szCs w:val="16"/>
        </w:rPr>
        <w:t xml:space="preserve"> полное наименование юридического лица) </w:t>
      </w:r>
    </w:p>
    <w:p w14:paraId="4C0E55F3" w14:textId="77777777" w:rsidR="00E22ECC" w:rsidRDefault="00E22ECC" w:rsidP="00E22ECC">
      <w:pPr>
        <w:ind w:firstLine="0"/>
        <w:rPr>
          <w:rFonts w:ascii="Times New Roman" w:hAnsi="Times New Roman"/>
          <w:sz w:val="16"/>
          <w:szCs w:val="16"/>
        </w:rPr>
      </w:pPr>
      <w:r w:rsidRPr="000611A6">
        <w:rPr>
          <w:rFonts w:ascii="Times New Roman" w:hAnsi="Times New Roman"/>
          <w:szCs w:val="24"/>
        </w:rPr>
        <w:t xml:space="preserve">именуемый в дальнейшем </w:t>
      </w:r>
      <w:r w:rsidRPr="00CD6759">
        <w:rPr>
          <w:rFonts w:ascii="Times New Roman" w:hAnsi="Times New Roman"/>
          <w:szCs w:val="24"/>
        </w:rPr>
        <w:t>«Благотворитель»,</w:t>
      </w:r>
    </w:p>
    <w:p w14:paraId="5D042856" w14:textId="77777777" w:rsidR="00E22ECC" w:rsidRDefault="00E22ECC" w:rsidP="00E22ECC">
      <w:pPr>
        <w:ind w:firstLine="0"/>
        <w:rPr>
          <w:rFonts w:ascii="Times New Roman" w:hAnsi="Times New Roman"/>
          <w:sz w:val="16"/>
          <w:szCs w:val="16"/>
        </w:rPr>
      </w:pPr>
    </w:p>
    <w:p w14:paraId="038C5C03" w14:textId="77777777" w:rsidR="00E22ECC" w:rsidRPr="00E22ECC" w:rsidRDefault="00E22ECC" w:rsidP="00E22ECC">
      <w:pPr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E22ECC">
        <w:rPr>
          <w:rFonts w:ascii="Times New Roman" w:hAnsi="Times New Roman"/>
          <w:i/>
          <w:sz w:val="16"/>
          <w:szCs w:val="16"/>
        </w:rPr>
        <w:t>для юридических лиц</w:t>
      </w:r>
    </w:p>
    <w:p w14:paraId="3AB2A0BA" w14:textId="77777777" w:rsidR="00E22ECC" w:rsidRDefault="00E22ECC" w:rsidP="00EE0F7E">
      <w:pPr>
        <w:ind w:firstLine="0"/>
        <w:rPr>
          <w:rFonts w:ascii="Times New Roman" w:hAnsi="Times New Roman"/>
          <w:szCs w:val="24"/>
        </w:rPr>
      </w:pPr>
    </w:p>
    <w:p w14:paraId="71CCDDE7" w14:textId="77777777" w:rsidR="00E22ECC" w:rsidRDefault="009E2359" w:rsidP="00EE0F7E">
      <w:pPr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в лице</w:t>
      </w:r>
      <w:r w:rsidR="00F2773C" w:rsidRPr="000611A6">
        <w:rPr>
          <w:rFonts w:ascii="Times New Roman" w:hAnsi="Times New Roman"/>
          <w:szCs w:val="24"/>
        </w:rPr>
        <w:t xml:space="preserve"> </w:t>
      </w:r>
      <w:r w:rsidR="00CE388C" w:rsidRPr="000611A6">
        <w:rPr>
          <w:rFonts w:ascii="Times New Roman" w:hAnsi="Times New Roman"/>
          <w:szCs w:val="24"/>
        </w:rPr>
        <w:t>__________________</w:t>
      </w:r>
      <w:r w:rsidR="00E22ECC">
        <w:rPr>
          <w:rFonts w:ascii="Times New Roman" w:hAnsi="Times New Roman"/>
          <w:szCs w:val="24"/>
        </w:rPr>
        <w:t>___________________________</w:t>
      </w:r>
      <w:r w:rsidR="00CE388C" w:rsidRPr="000611A6">
        <w:rPr>
          <w:rFonts w:ascii="Times New Roman" w:hAnsi="Times New Roman"/>
          <w:szCs w:val="24"/>
        </w:rPr>
        <w:t>___, действующ</w:t>
      </w:r>
      <w:r w:rsidR="006C0923" w:rsidRPr="000611A6">
        <w:rPr>
          <w:rFonts w:ascii="Times New Roman" w:hAnsi="Times New Roman"/>
          <w:szCs w:val="24"/>
        </w:rPr>
        <w:t>его</w:t>
      </w:r>
      <w:r w:rsidR="00CE388C" w:rsidRPr="000611A6">
        <w:rPr>
          <w:rFonts w:ascii="Times New Roman" w:hAnsi="Times New Roman"/>
          <w:szCs w:val="24"/>
        </w:rPr>
        <w:t xml:space="preserve"> на основании </w:t>
      </w:r>
    </w:p>
    <w:p w14:paraId="5B69DB0E" w14:textId="77777777" w:rsidR="00E22ECC" w:rsidRPr="00E22ECC" w:rsidRDefault="00E22ECC" w:rsidP="00E22ECC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E22ECC">
        <w:rPr>
          <w:rFonts w:ascii="Times New Roman" w:hAnsi="Times New Roman"/>
          <w:sz w:val="16"/>
          <w:szCs w:val="16"/>
        </w:rPr>
        <w:t>(должность</w:t>
      </w:r>
      <w:r>
        <w:rPr>
          <w:rFonts w:ascii="Times New Roman" w:hAnsi="Times New Roman"/>
          <w:sz w:val="16"/>
          <w:szCs w:val="16"/>
        </w:rPr>
        <w:t>,</w:t>
      </w:r>
      <w:r w:rsidRPr="00E22ECC">
        <w:rPr>
          <w:rFonts w:ascii="Times New Roman" w:hAnsi="Times New Roman"/>
          <w:sz w:val="16"/>
          <w:szCs w:val="16"/>
        </w:rPr>
        <w:t xml:space="preserve"> фамилия</w:t>
      </w:r>
      <w:r>
        <w:rPr>
          <w:rFonts w:ascii="Times New Roman" w:hAnsi="Times New Roman"/>
          <w:sz w:val="16"/>
          <w:szCs w:val="16"/>
        </w:rPr>
        <w:t>,</w:t>
      </w:r>
      <w:r w:rsidRPr="00E22ECC">
        <w:rPr>
          <w:rFonts w:ascii="Times New Roman" w:hAnsi="Times New Roman"/>
          <w:sz w:val="16"/>
          <w:szCs w:val="16"/>
        </w:rPr>
        <w:t xml:space="preserve"> имя</w:t>
      </w:r>
      <w:r>
        <w:rPr>
          <w:rFonts w:ascii="Times New Roman" w:hAnsi="Times New Roman"/>
          <w:sz w:val="16"/>
          <w:szCs w:val="16"/>
        </w:rPr>
        <w:t>,</w:t>
      </w:r>
      <w:r w:rsidRPr="00E22ECC">
        <w:rPr>
          <w:rFonts w:ascii="Times New Roman" w:hAnsi="Times New Roman"/>
          <w:sz w:val="16"/>
          <w:szCs w:val="16"/>
        </w:rPr>
        <w:t xml:space="preserve"> отчество представителя юридического лица)</w:t>
      </w:r>
    </w:p>
    <w:p w14:paraId="070596E9" w14:textId="77777777" w:rsidR="00E22ECC" w:rsidRDefault="00E22ECC" w:rsidP="00EE0F7E">
      <w:pPr>
        <w:ind w:firstLine="0"/>
        <w:rPr>
          <w:rFonts w:ascii="Times New Roman" w:hAnsi="Times New Roman"/>
          <w:szCs w:val="24"/>
        </w:rPr>
      </w:pPr>
    </w:p>
    <w:p w14:paraId="7C7B0E8E" w14:textId="77777777" w:rsidR="00E22ECC" w:rsidRPr="001F2956" w:rsidRDefault="00CE388C" w:rsidP="00EE0F7E">
      <w:pPr>
        <w:ind w:firstLine="0"/>
        <w:rPr>
          <w:rFonts w:ascii="Times New Roman" w:hAnsi="Times New Roman"/>
          <w:szCs w:val="24"/>
        </w:rPr>
      </w:pPr>
      <w:r w:rsidRPr="001F2956">
        <w:rPr>
          <w:rFonts w:ascii="Times New Roman" w:hAnsi="Times New Roman"/>
          <w:szCs w:val="24"/>
        </w:rPr>
        <w:t>________</w:t>
      </w:r>
      <w:r w:rsidR="00E22ECC" w:rsidRPr="001F2956">
        <w:rPr>
          <w:rFonts w:ascii="Times New Roman" w:hAnsi="Times New Roman"/>
          <w:szCs w:val="24"/>
        </w:rPr>
        <w:t>________________________________________________________________</w:t>
      </w:r>
      <w:r w:rsidRPr="001F2956">
        <w:rPr>
          <w:rFonts w:ascii="Times New Roman" w:hAnsi="Times New Roman"/>
          <w:szCs w:val="24"/>
        </w:rPr>
        <w:t xml:space="preserve">__, </w:t>
      </w:r>
    </w:p>
    <w:p w14:paraId="17EA5A58" w14:textId="77777777" w:rsidR="00E22ECC" w:rsidRPr="001F2956" w:rsidRDefault="00E22ECC" w:rsidP="00EE0F7E">
      <w:pPr>
        <w:ind w:firstLine="0"/>
        <w:rPr>
          <w:rFonts w:ascii="Times New Roman" w:hAnsi="Times New Roman"/>
          <w:sz w:val="16"/>
          <w:szCs w:val="16"/>
        </w:rPr>
      </w:pPr>
      <w:r w:rsidRPr="001F2956">
        <w:rPr>
          <w:rFonts w:ascii="Times New Roman" w:hAnsi="Times New Roman"/>
          <w:sz w:val="16"/>
          <w:szCs w:val="16"/>
        </w:rPr>
        <w:t xml:space="preserve">                          (документ, подтверждающий полномочия представителя юридического лица)</w:t>
      </w:r>
    </w:p>
    <w:p w14:paraId="1498A615" w14:textId="77777777" w:rsidR="00E22ECC" w:rsidRPr="001F2956" w:rsidRDefault="00E22ECC" w:rsidP="00EE0F7E">
      <w:pPr>
        <w:ind w:firstLine="0"/>
        <w:rPr>
          <w:rFonts w:ascii="Times New Roman" w:hAnsi="Times New Roman"/>
          <w:szCs w:val="24"/>
        </w:rPr>
      </w:pPr>
    </w:p>
    <w:p w14:paraId="3F282B60" w14:textId="6D751CA4" w:rsidR="00CE388C" w:rsidRPr="001F2956" w:rsidRDefault="00CE388C" w:rsidP="00EE0F7E">
      <w:pPr>
        <w:ind w:firstLine="0"/>
        <w:rPr>
          <w:rFonts w:ascii="Times New Roman" w:hAnsi="Times New Roman"/>
          <w:szCs w:val="24"/>
        </w:rPr>
      </w:pPr>
      <w:r w:rsidRPr="001F2956">
        <w:rPr>
          <w:rFonts w:ascii="Times New Roman" w:hAnsi="Times New Roman"/>
          <w:szCs w:val="24"/>
        </w:rPr>
        <w:t xml:space="preserve">с одной </w:t>
      </w:r>
      <w:r w:rsidR="00974CAC" w:rsidRPr="001F2956">
        <w:rPr>
          <w:rFonts w:ascii="Times New Roman" w:hAnsi="Times New Roman"/>
          <w:szCs w:val="24"/>
        </w:rPr>
        <w:t>с</w:t>
      </w:r>
      <w:r w:rsidRPr="001F2956">
        <w:rPr>
          <w:rFonts w:ascii="Times New Roman" w:hAnsi="Times New Roman"/>
          <w:szCs w:val="24"/>
        </w:rPr>
        <w:t>тороны, и</w:t>
      </w:r>
      <w:r w:rsidR="00974CAC" w:rsidRPr="001F2956">
        <w:rPr>
          <w:rFonts w:ascii="Times New Roman" w:hAnsi="Times New Roman"/>
          <w:szCs w:val="24"/>
        </w:rPr>
        <w:t xml:space="preserve"> Благотворительный ф</w:t>
      </w:r>
      <w:r w:rsidR="00A242AC" w:rsidRPr="001F2956">
        <w:rPr>
          <w:rFonts w:ascii="Times New Roman" w:hAnsi="Times New Roman"/>
          <w:szCs w:val="24"/>
        </w:rPr>
        <w:t>онд помощи детям</w:t>
      </w:r>
      <w:r w:rsidR="00974CAC" w:rsidRPr="001F2956">
        <w:rPr>
          <w:rFonts w:ascii="Times New Roman" w:hAnsi="Times New Roman"/>
          <w:szCs w:val="24"/>
        </w:rPr>
        <w:t>-инвалидам</w:t>
      </w:r>
      <w:r w:rsidR="00A242AC" w:rsidRPr="001F2956">
        <w:rPr>
          <w:rFonts w:ascii="Times New Roman" w:hAnsi="Times New Roman"/>
          <w:szCs w:val="24"/>
        </w:rPr>
        <w:t xml:space="preserve"> «</w:t>
      </w:r>
      <w:r w:rsidR="00974CAC" w:rsidRPr="001F2956">
        <w:rPr>
          <w:rFonts w:ascii="Times New Roman" w:hAnsi="Times New Roman"/>
          <w:szCs w:val="24"/>
        </w:rPr>
        <w:t>Движение вверх</w:t>
      </w:r>
      <w:r w:rsidR="00A242AC" w:rsidRPr="001F2956">
        <w:rPr>
          <w:rFonts w:ascii="Times New Roman" w:hAnsi="Times New Roman"/>
          <w:szCs w:val="24"/>
        </w:rPr>
        <w:t>»</w:t>
      </w:r>
      <w:r w:rsidRPr="001F2956">
        <w:rPr>
          <w:rFonts w:ascii="Times New Roman" w:hAnsi="Times New Roman"/>
          <w:szCs w:val="24"/>
        </w:rPr>
        <w:t>,</w:t>
      </w:r>
      <w:r w:rsidR="00F2773C" w:rsidRPr="001F2956">
        <w:rPr>
          <w:rFonts w:ascii="Times New Roman" w:hAnsi="Times New Roman"/>
          <w:szCs w:val="24"/>
        </w:rPr>
        <w:t xml:space="preserve"> </w:t>
      </w:r>
      <w:r w:rsidR="00B15927" w:rsidRPr="001F2956">
        <w:rPr>
          <w:rFonts w:ascii="Times New Roman" w:hAnsi="Times New Roman"/>
          <w:szCs w:val="24"/>
        </w:rPr>
        <w:t>именуемый в дальнейшем «</w:t>
      </w:r>
      <w:proofErr w:type="spellStart"/>
      <w:r w:rsidR="00606D20" w:rsidRPr="001F2956">
        <w:rPr>
          <w:rFonts w:ascii="Times New Roman" w:hAnsi="Times New Roman"/>
          <w:szCs w:val="24"/>
        </w:rPr>
        <w:t>Благополучатель</w:t>
      </w:r>
      <w:proofErr w:type="spellEnd"/>
      <w:r w:rsidR="00B15927" w:rsidRPr="001F2956">
        <w:rPr>
          <w:rFonts w:ascii="Times New Roman" w:hAnsi="Times New Roman"/>
          <w:szCs w:val="24"/>
        </w:rPr>
        <w:t>»</w:t>
      </w:r>
      <w:r w:rsidR="009E2359" w:rsidRPr="001F2956">
        <w:rPr>
          <w:rFonts w:ascii="Times New Roman" w:hAnsi="Times New Roman"/>
          <w:szCs w:val="24"/>
        </w:rPr>
        <w:t>,</w:t>
      </w:r>
      <w:r w:rsidR="00F2773C" w:rsidRPr="001F2956">
        <w:rPr>
          <w:rFonts w:ascii="Times New Roman" w:hAnsi="Times New Roman"/>
          <w:szCs w:val="24"/>
        </w:rPr>
        <w:t xml:space="preserve"> </w:t>
      </w:r>
      <w:r w:rsidR="009E2359" w:rsidRPr="001F2956">
        <w:rPr>
          <w:rFonts w:ascii="Times New Roman" w:hAnsi="Times New Roman"/>
          <w:szCs w:val="24"/>
        </w:rPr>
        <w:t xml:space="preserve">в лице </w:t>
      </w:r>
      <w:r w:rsidR="00974CAC" w:rsidRPr="001F2956">
        <w:rPr>
          <w:rFonts w:ascii="Times New Roman" w:hAnsi="Times New Roman"/>
          <w:szCs w:val="24"/>
        </w:rPr>
        <w:t xml:space="preserve">Исполнительного </w:t>
      </w:r>
      <w:r w:rsidR="009E2359" w:rsidRPr="001F2956">
        <w:rPr>
          <w:rFonts w:ascii="Times New Roman" w:hAnsi="Times New Roman"/>
          <w:szCs w:val="24"/>
        </w:rPr>
        <w:t xml:space="preserve">директора </w:t>
      </w:r>
      <w:r w:rsidR="00BC3023" w:rsidRPr="001F2956">
        <w:rPr>
          <w:rFonts w:ascii="Times New Roman" w:hAnsi="Times New Roman"/>
          <w:szCs w:val="24"/>
        </w:rPr>
        <w:t xml:space="preserve">Ирины Андреевны </w:t>
      </w:r>
      <w:r w:rsidR="00974CAC" w:rsidRPr="001F2956">
        <w:rPr>
          <w:rFonts w:ascii="Times New Roman" w:hAnsi="Times New Roman"/>
          <w:szCs w:val="24"/>
        </w:rPr>
        <w:t>Агафоновой</w:t>
      </w:r>
      <w:r w:rsidR="009E2359" w:rsidRPr="001F2956">
        <w:rPr>
          <w:rFonts w:ascii="Times New Roman" w:hAnsi="Times New Roman"/>
          <w:szCs w:val="24"/>
        </w:rPr>
        <w:t>, действующ</w:t>
      </w:r>
      <w:r w:rsidR="00776611" w:rsidRPr="001F2956">
        <w:rPr>
          <w:rFonts w:ascii="Times New Roman" w:hAnsi="Times New Roman"/>
          <w:szCs w:val="24"/>
        </w:rPr>
        <w:t>е</w:t>
      </w:r>
      <w:r w:rsidR="009740FC" w:rsidRPr="001F2956">
        <w:rPr>
          <w:rFonts w:ascii="Times New Roman" w:hAnsi="Times New Roman"/>
          <w:szCs w:val="24"/>
        </w:rPr>
        <w:t>го</w:t>
      </w:r>
      <w:r w:rsidR="009E2359" w:rsidRPr="001F2956">
        <w:rPr>
          <w:rFonts w:ascii="Times New Roman" w:hAnsi="Times New Roman"/>
          <w:szCs w:val="24"/>
        </w:rPr>
        <w:t xml:space="preserve"> на основании Устава,</w:t>
      </w:r>
      <w:r w:rsidRPr="001F2956">
        <w:rPr>
          <w:rFonts w:ascii="Times New Roman" w:hAnsi="Times New Roman"/>
          <w:szCs w:val="24"/>
        </w:rPr>
        <w:t xml:space="preserve"> с другой </w:t>
      </w:r>
      <w:r w:rsidR="00974CAC" w:rsidRPr="001F2956">
        <w:rPr>
          <w:rFonts w:ascii="Times New Roman" w:hAnsi="Times New Roman"/>
          <w:szCs w:val="24"/>
        </w:rPr>
        <w:t>с</w:t>
      </w:r>
      <w:r w:rsidRPr="001F2956">
        <w:rPr>
          <w:rFonts w:ascii="Times New Roman" w:hAnsi="Times New Roman"/>
          <w:szCs w:val="24"/>
        </w:rPr>
        <w:t xml:space="preserve">тороны, совместно именуемые </w:t>
      </w:r>
      <w:r w:rsidR="004D0BF5" w:rsidRPr="001F2956">
        <w:rPr>
          <w:rFonts w:ascii="Times New Roman" w:hAnsi="Times New Roman"/>
          <w:szCs w:val="24"/>
        </w:rPr>
        <w:t>«</w:t>
      </w:r>
      <w:r w:rsidRPr="001F2956">
        <w:rPr>
          <w:rFonts w:ascii="Times New Roman" w:hAnsi="Times New Roman"/>
          <w:szCs w:val="24"/>
        </w:rPr>
        <w:t>Стороны</w:t>
      </w:r>
      <w:r w:rsidR="004D0BF5" w:rsidRPr="001F2956">
        <w:rPr>
          <w:rFonts w:ascii="Times New Roman" w:hAnsi="Times New Roman"/>
          <w:szCs w:val="24"/>
        </w:rPr>
        <w:t>»</w:t>
      </w:r>
      <w:r w:rsidRPr="001F2956">
        <w:rPr>
          <w:rFonts w:ascii="Times New Roman" w:hAnsi="Times New Roman"/>
          <w:szCs w:val="24"/>
        </w:rPr>
        <w:t xml:space="preserve">, заключили настоящий </w:t>
      </w:r>
      <w:r w:rsidR="00423BBB" w:rsidRPr="001F2956">
        <w:rPr>
          <w:rFonts w:ascii="Times New Roman" w:hAnsi="Times New Roman"/>
          <w:szCs w:val="24"/>
        </w:rPr>
        <w:t>Д</w:t>
      </w:r>
      <w:r w:rsidRPr="001F2956">
        <w:rPr>
          <w:rFonts w:ascii="Times New Roman" w:hAnsi="Times New Roman"/>
          <w:szCs w:val="24"/>
        </w:rPr>
        <w:t xml:space="preserve">оговор (далее – </w:t>
      </w:r>
      <w:r w:rsidR="00974CAC" w:rsidRPr="001F2956">
        <w:rPr>
          <w:rFonts w:ascii="Times New Roman" w:hAnsi="Times New Roman"/>
          <w:szCs w:val="24"/>
        </w:rPr>
        <w:t>«</w:t>
      </w:r>
      <w:r w:rsidRPr="001F2956">
        <w:rPr>
          <w:rFonts w:ascii="Times New Roman" w:hAnsi="Times New Roman"/>
          <w:szCs w:val="24"/>
        </w:rPr>
        <w:t>Договор</w:t>
      </w:r>
      <w:r w:rsidR="00974CAC" w:rsidRPr="001F2956">
        <w:rPr>
          <w:rFonts w:ascii="Times New Roman" w:hAnsi="Times New Roman"/>
          <w:szCs w:val="24"/>
        </w:rPr>
        <w:t>»</w:t>
      </w:r>
      <w:r w:rsidRPr="001F2956">
        <w:rPr>
          <w:rFonts w:ascii="Times New Roman" w:hAnsi="Times New Roman"/>
          <w:szCs w:val="24"/>
        </w:rPr>
        <w:t xml:space="preserve">) о нижеследующем: </w:t>
      </w:r>
    </w:p>
    <w:p w14:paraId="0314E11D" w14:textId="77777777" w:rsidR="00332CF9" w:rsidRPr="001F2956" w:rsidRDefault="00332CF9" w:rsidP="00332CF9">
      <w:pPr>
        <w:ind w:firstLine="0"/>
        <w:jc w:val="left"/>
        <w:rPr>
          <w:rFonts w:ascii="Times New Roman" w:hAnsi="Times New Roman"/>
          <w:szCs w:val="24"/>
        </w:rPr>
      </w:pPr>
    </w:p>
    <w:p w14:paraId="530CC3D7" w14:textId="77777777" w:rsidR="00426C1D" w:rsidRPr="001F2956" w:rsidRDefault="00CE388C" w:rsidP="00BC3023">
      <w:pPr>
        <w:numPr>
          <w:ilvl w:val="0"/>
          <w:numId w:val="2"/>
        </w:numPr>
        <w:jc w:val="left"/>
        <w:rPr>
          <w:rFonts w:ascii="Times New Roman" w:hAnsi="Times New Roman"/>
          <w:b/>
          <w:szCs w:val="24"/>
        </w:rPr>
      </w:pPr>
      <w:r w:rsidRPr="001F2956">
        <w:rPr>
          <w:rFonts w:ascii="Times New Roman" w:hAnsi="Times New Roman"/>
          <w:b/>
          <w:szCs w:val="24"/>
        </w:rPr>
        <w:t>П</w:t>
      </w:r>
      <w:r w:rsidR="002D0DE2" w:rsidRPr="001F2956">
        <w:rPr>
          <w:rFonts w:ascii="Times New Roman" w:hAnsi="Times New Roman"/>
          <w:b/>
          <w:szCs w:val="24"/>
        </w:rPr>
        <w:t>РЕДМЕТ ДОГОВОРА</w:t>
      </w:r>
    </w:p>
    <w:p w14:paraId="2BC1F2B0" w14:textId="756F8D63" w:rsidR="00426C1D" w:rsidRPr="001F2956" w:rsidRDefault="00426C1D" w:rsidP="00050B46">
      <w:pPr>
        <w:pStyle w:val="af"/>
        <w:numPr>
          <w:ilvl w:val="1"/>
          <w:numId w:val="11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1F2956">
        <w:rPr>
          <w:rFonts w:ascii="Times New Roman" w:eastAsia="Times New Roman" w:hAnsi="Times New Roman" w:cs="Times New Roman"/>
          <w:lang w:eastAsia="ru-RU"/>
        </w:rPr>
        <w:t xml:space="preserve">Благотворитель безвозмездно передает </w:t>
      </w:r>
      <w:proofErr w:type="spellStart"/>
      <w:r w:rsidRPr="001F2956">
        <w:rPr>
          <w:rFonts w:ascii="Times New Roman" w:eastAsia="Times New Roman" w:hAnsi="Times New Roman" w:cs="Times New Roman"/>
          <w:lang w:eastAsia="ru-RU"/>
        </w:rPr>
        <w:t>Благополучателю</w:t>
      </w:r>
      <w:proofErr w:type="spellEnd"/>
      <w:r w:rsidRPr="001F2956">
        <w:rPr>
          <w:rFonts w:ascii="Times New Roman" w:eastAsia="Times New Roman" w:hAnsi="Times New Roman" w:cs="Times New Roman"/>
          <w:lang w:eastAsia="ru-RU"/>
        </w:rPr>
        <w:t xml:space="preserve"> денежные средства (далее – </w:t>
      </w:r>
      <w:r w:rsidR="00907831" w:rsidRPr="001F2956">
        <w:rPr>
          <w:rFonts w:ascii="Times New Roman" w:eastAsia="Times New Roman" w:hAnsi="Times New Roman" w:cs="Times New Roman"/>
          <w:lang w:eastAsia="ru-RU"/>
        </w:rPr>
        <w:t>«</w:t>
      </w:r>
      <w:r w:rsidRPr="001F2956">
        <w:rPr>
          <w:rFonts w:ascii="Times New Roman" w:eastAsia="Times New Roman" w:hAnsi="Times New Roman" w:cs="Times New Roman"/>
          <w:lang w:eastAsia="ru-RU"/>
        </w:rPr>
        <w:t>Пожертвовани</w:t>
      </w:r>
      <w:r w:rsidR="00050B46" w:rsidRPr="001F2956">
        <w:rPr>
          <w:rFonts w:ascii="Times New Roman" w:eastAsia="Times New Roman" w:hAnsi="Times New Roman" w:cs="Times New Roman"/>
          <w:lang w:eastAsia="ru-RU"/>
        </w:rPr>
        <w:t>е»</w:t>
      </w:r>
      <w:r w:rsidRPr="001F2956">
        <w:rPr>
          <w:rFonts w:ascii="Times New Roman" w:eastAsia="Times New Roman" w:hAnsi="Times New Roman" w:cs="Times New Roman"/>
          <w:lang w:eastAsia="ru-RU"/>
        </w:rPr>
        <w:t xml:space="preserve">) на </w:t>
      </w:r>
      <w:r w:rsidR="00907831" w:rsidRPr="001F2956">
        <w:rPr>
          <w:rFonts w:ascii="Times New Roman" w:eastAsia="Times New Roman" w:hAnsi="Times New Roman" w:cs="Times New Roman"/>
          <w:lang w:eastAsia="ru-RU"/>
        </w:rPr>
        <w:t xml:space="preserve">реализацию целей и задач, предусмотренных Уставом последнего, </w:t>
      </w:r>
      <w:r w:rsidRPr="001F2956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spellStart"/>
      <w:r w:rsidRPr="001F2956">
        <w:rPr>
          <w:rFonts w:ascii="Times New Roman" w:eastAsia="Times New Roman" w:hAnsi="Times New Roman" w:cs="Times New Roman"/>
          <w:lang w:eastAsia="ru-RU"/>
        </w:rPr>
        <w:t>Благополучатель</w:t>
      </w:r>
      <w:proofErr w:type="spellEnd"/>
      <w:r w:rsidRPr="001F2956">
        <w:rPr>
          <w:rFonts w:ascii="Times New Roman" w:eastAsia="Times New Roman" w:hAnsi="Times New Roman" w:cs="Times New Roman"/>
          <w:lang w:eastAsia="ru-RU"/>
        </w:rPr>
        <w:t xml:space="preserve"> с благодарностью принимает Пожертвование и обеспечивает его целевое использование.</w:t>
      </w:r>
    </w:p>
    <w:p w14:paraId="714B4F66" w14:textId="3F0161F8" w:rsidR="002C38B9" w:rsidRPr="001F2956" w:rsidRDefault="002C38B9" w:rsidP="002C38B9">
      <w:pPr>
        <w:pStyle w:val="HTML"/>
        <w:numPr>
          <w:ilvl w:val="1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5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585436" w:rsidRPr="001F2956">
        <w:rPr>
          <w:rFonts w:ascii="Times New Roman" w:hAnsi="Times New Roman" w:cs="Times New Roman"/>
          <w:sz w:val="24"/>
          <w:szCs w:val="24"/>
        </w:rPr>
        <w:t>Благотворителем</w:t>
      </w:r>
      <w:r w:rsidRPr="001F2956">
        <w:rPr>
          <w:rFonts w:ascii="Times New Roman" w:hAnsi="Times New Roman" w:cs="Times New Roman"/>
          <w:sz w:val="24"/>
          <w:szCs w:val="24"/>
        </w:rPr>
        <w:t xml:space="preserve"> действий по Договору признается </w:t>
      </w:r>
      <w:r w:rsidR="00585436" w:rsidRPr="001F2956">
        <w:rPr>
          <w:rFonts w:ascii="Times New Roman" w:hAnsi="Times New Roman" w:cs="Times New Roman"/>
          <w:sz w:val="24"/>
          <w:szCs w:val="24"/>
        </w:rPr>
        <w:t>П</w:t>
      </w:r>
      <w:r w:rsidRPr="001F2956">
        <w:rPr>
          <w:rFonts w:ascii="Times New Roman" w:hAnsi="Times New Roman" w:cs="Times New Roman"/>
          <w:sz w:val="24"/>
          <w:szCs w:val="24"/>
        </w:rPr>
        <w:t xml:space="preserve">ожертвованием </w:t>
      </w:r>
      <w:r w:rsidR="00585436" w:rsidRPr="001F2956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1F2956">
        <w:rPr>
          <w:rFonts w:ascii="Times New Roman" w:hAnsi="Times New Roman" w:cs="Times New Roman"/>
          <w:sz w:val="24"/>
          <w:szCs w:val="24"/>
        </w:rPr>
        <w:t xml:space="preserve"> ст</w:t>
      </w:r>
      <w:r w:rsidR="009740FC" w:rsidRPr="001F2956">
        <w:rPr>
          <w:rFonts w:ascii="Times New Roman" w:hAnsi="Times New Roman" w:cs="Times New Roman"/>
          <w:sz w:val="24"/>
          <w:szCs w:val="24"/>
        </w:rPr>
        <w:t>.</w:t>
      </w:r>
      <w:r w:rsidRPr="001F2956">
        <w:rPr>
          <w:rFonts w:ascii="Times New Roman" w:hAnsi="Times New Roman" w:cs="Times New Roman"/>
          <w:sz w:val="24"/>
          <w:szCs w:val="24"/>
        </w:rPr>
        <w:t xml:space="preserve"> 582 Гражданского кодекса Российской Федерации.</w:t>
      </w:r>
    </w:p>
    <w:p w14:paraId="7131EE05" w14:textId="490F0BB2" w:rsidR="002C38B9" w:rsidRDefault="002C38B9" w:rsidP="002C38B9">
      <w:pPr>
        <w:pStyle w:val="HTML"/>
        <w:numPr>
          <w:ilvl w:val="1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956">
        <w:rPr>
          <w:rFonts w:ascii="Times New Roman" w:hAnsi="Times New Roman" w:cs="Times New Roman"/>
          <w:sz w:val="24"/>
          <w:szCs w:val="24"/>
        </w:rPr>
        <w:t xml:space="preserve"> Передача Пожертвования по настоящему Договору осуществляется в рамках благотворительной деятельности </w:t>
      </w:r>
      <w:r w:rsidR="00585436" w:rsidRPr="001F2956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F295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85436" w:rsidRPr="001F2956">
        <w:rPr>
          <w:rFonts w:ascii="Times New Roman" w:hAnsi="Times New Roman" w:cs="Times New Roman"/>
          <w:sz w:val="24"/>
          <w:szCs w:val="24"/>
        </w:rPr>
        <w:t>ым</w:t>
      </w:r>
      <w:r w:rsidRPr="001F295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85436" w:rsidRPr="001F2956">
        <w:rPr>
          <w:rFonts w:ascii="Times New Roman" w:hAnsi="Times New Roman" w:cs="Times New Roman"/>
          <w:sz w:val="24"/>
          <w:szCs w:val="24"/>
        </w:rPr>
        <w:t>ом</w:t>
      </w:r>
      <w:r w:rsidRPr="001F2956">
        <w:rPr>
          <w:rFonts w:ascii="Times New Roman" w:hAnsi="Times New Roman" w:cs="Times New Roman"/>
          <w:sz w:val="24"/>
          <w:szCs w:val="24"/>
        </w:rPr>
        <w:t xml:space="preserve"> от 11.08.1995 № 135-ФЗ </w:t>
      </w:r>
      <w:r w:rsidR="0089176C" w:rsidRPr="001F2956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B36509">
        <w:rPr>
          <w:rFonts w:ascii="Times New Roman" w:hAnsi="Times New Roman" w:cs="Times New Roman"/>
          <w:sz w:val="24"/>
          <w:szCs w:val="24"/>
        </w:rPr>
        <w:t>14</w:t>
      </w:r>
      <w:r w:rsidR="0089176C" w:rsidRPr="001F2956">
        <w:rPr>
          <w:rFonts w:ascii="Times New Roman" w:hAnsi="Times New Roman" w:cs="Times New Roman"/>
          <w:sz w:val="24"/>
          <w:szCs w:val="24"/>
        </w:rPr>
        <w:t>.</w:t>
      </w:r>
      <w:r w:rsidR="00B36509">
        <w:rPr>
          <w:rFonts w:ascii="Times New Roman" w:hAnsi="Times New Roman" w:cs="Times New Roman"/>
          <w:sz w:val="24"/>
          <w:szCs w:val="24"/>
        </w:rPr>
        <w:t>07</w:t>
      </w:r>
      <w:r w:rsidR="0089176C" w:rsidRPr="001F2956">
        <w:rPr>
          <w:rFonts w:ascii="Times New Roman" w:hAnsi="Times New Roman" w:cs="Times New Roman"/>
          <w:sz w:val="24"/>
          <w:szCs w:val="24"/>
        </w:rPr>
        <w:t>.202</w:t>
      </w:r>
      <w:r w:rsidR="00B36509">
        <w:rPr>
          <w:rFonts w:ascii="Times New Roman" w:hAnsi="Times New Roman" w:cs="Times New Roman"/>
          <w:sz w:val="24"/>
          <w:szCs w:val="24"/>
        </w:rPr>
        <w:t>2</w:t>
      </w:r>
      <w:r w:rsidR="0089176C" w:rsidRPr="001F2956">
        <w:rPr>
          <w:rFonts w:ascii="Times New Roman" w:hAnsi="Times New Roman" w:cs="Times New Roman"/>
          <w:sz w:val="24"/>
          <w:szCs w:val="24"/>
        </w:rPr>
        <w:t xml:space="preserve">) </w:t>
      </w:r>
      <w:r w:rsidRPr="001F2956">
        <w:rPr>
          <w:rFonts w:ascii="Times New Roman" w:hAnsi="Times New Roman" w:cs="Times New Roman"/>
          <w:sz w:val="24"/>
          <w:szCs w:val="24"/>
        </w:rPr>
        <w:t>«О благотворительной деятельности и добровольчестве (</w:t>
      </w:r>
      <w:proofErr w:type="spellStart"/>
      <w:r w:rsidRPr="001F2956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1F2956">
        <w:rPr>
          <w:rFonts w:ascii="Times New Roman" w:hAnsi="Times New Roman" w:cs="Times New Roman"/>
          <w:sz w:val="24"/>
          <w:szCs w:val="24"/>
        </w:rPr>
        <w:t>)».</w:t>
      </w:r>
    </w:p>
    <w:p w14:paraId="4B7DF6E5" w14:textId="2AB2FEA1" w:rsidR="00D35C66" w:rsidRPr="00D35C66" w:rsidRDefault="00D35C66" w:rsidP="00D35C66">
      <w:pPr>
        <w:pStyle w:val="HTML"/>
        <w:numPr>
          <w:ilvl w:val="1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C66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D35C66">
        <w:rPr>
          <w:rFonts w:ascii="Times New Roman" w:hAnsi="Times New Roman" w:cs="Times New Roman"/>
          <w:sz w:val="24"/>
          <w:szCs w:val="24"/>
        </w:rPr>
        <w:t xml:space="preserve"> включен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D35C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5C66">
        <w:rPr>
          <w:rFonts w:ascii="Times New Roman" w:hAnsi="Times New Roman" w:cs="Times New Roman"/>
          <w:sz w:val="24"/>
          <w:szCs w:val="24"/>
        </w:rPr>
        <w:t xml:space="preserve"> инфекции, по состоянию на 03.09.2021 в соответствии с постановлением Правительства Российской Федерации от 11.06.2020 № 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D35C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35C66">
        <w:rPr>
          <w:rFonts w:ascii="Times New Roman" w:hAnsi="Times New Roman" w:cs="Times New Roman"/>
          <w:sz w:val="24"/>
          <w:szCs w:val="24"/>
        </w:rPr>
        <w:t xml:space="preserve"> инфекции», и имеет право пользоваться всеми мерами поддержки, предусмотренными Федеральным законом от 08.06.2020 № 172-ФЗ (ред. от 29.12.2020) «О внесении изменений в часть вторую Налогового кодекса Российской Федерации».</w:t>
      </w:r>
    </w:p>
    <w:p w14:paraId="4A8823C7" w14:textId="77777777" w:rsidR="00476BEE" w:rsidRPr="001F2956" w:rsidRDefault="00476BEE" w:rsidP="00050B46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63D15AF7" w14:textId="77777777" w:rsidR="004D0BF5" w:rsidRPr="001F2956" w:rsidRDefault="00572E07" w:rsidP="00332CF9">
      <w:pPr>
        <w:numPr>
          <w:ilvl w:val="0"/>
          <w:numId w:val="2"/>
        </w:numPr>
        <w:jc w:val="left"/>
        <w:rPr>
          <w:rFonts w:ascii="Times New Roman" w:hAnsi="Times New Roman"/>
          <w:b/>
          <w:szCs w:val="24"/>
        </w:rPr>
      </w:pPr>
      <w:r w:rsidRPr="001F2956">
        <w:rPr>
          <w:rFonts w:ascii="Times New Roman" w:hAnsi="Times New Roman"/>
          <w:b/>
          <w:szCs w:val="24"/>
        </w:rPr>
        <w:t>ПОРЯДОК П</w:t>
      </w:r>
      <w:r w:rsidR="00520207" w:rsidRPr="001F2956">
        <w:rPr>
          <w:rFonts w:ascii="Times New Roman" w:hAnsi="Times New Roman"/>
          <w:b/>
          <w:szCs w:val="24"/>
        </w:rPr>
        <w:t>РЕДОСТАВЛЕНИЯ И ИСПОЛЬЗОВАНИЯ</w:t>
      </w:r>
      <w:r w:rsidR="00050B46" w:rsidRPr="001F2956">
        <w:rPr>
          <w:rFonts w:ascii="Times New Roman" w:hAnsi="Times New Roman"/>
          <w:b/>
          <w:szCs w:val="24"/>
        </w:rPr>
        <w:t xml:space="preserve"> </w:t>
      </w:r>
      <w:r w:rsidR="00A639E4" w:rsidRPr="001F2956">
        <w:rPr>
          <w:rFonts w:ascii="Times New Roman" w:hAnsi="Times New Roman"/>
          <w:b/>
          <w:szCs w:val="24"/>
        </w:rPr>
        <w:t>ПОЖЕРТВОВАНИЯ</w:t>
      </w:r>
    </w:p>
    <w:p w14:paraId="719B8F1E" w14:textId="77777777" w:rsidR="004D0BF5" w:rsidRPr="001F2956" w:rsidRDefault="00CE388C" w:rsidP="004D0BF5">
      <w:pPr>
        <w:ind w:firstLine="0"/>
        <w:rPr>
          <w:rFonts w:ascii="Times New Roman" w:hAnsi="Times New Roman"/>
          <w:szCs w:val="24"/>
        </w:rPr>
      </w:pPr>
      <w:r w:rsidRPr="001F2956">
        <w:rPr>
          <w:rFonts w:ascii="Times New Roman" w:hAnsi="Times New Roman"/>
          <w:szCs w:val="24"/>
        </w:rPr>
        <w:t>2.1</w:t>
      </w:r>
      <w:r w:rsidR="004D0BF5" w:rsidRPr="001F2956">
        <w:rPr>
          <w:rFonts w:ascii="Times New Roman" w:hAnsi="Times New Roman"/>
          <w:szCs w:val="24"/>
        </w:rPr>
        <w:t xml:space="preserve">. </w:t>
      </w:r>
      <w:r w:rsidRPr="001F2956">
        <w:rPr>
          <w:rFonts w:ascii="Times New Roman" w:hAnsi="Times New Roman"/>
          <w:szCs w:val="24"/>
        </w:rPr>
        <w:t xml:space="preserve">Общая сумма Пожертвования </w:t>
      </w:r>
      <w:r w:rsidR="00050B46" w:rsidRPr="001F2956">
        <w:rPr>
          <w:rFonts w:ascii="Times New Roman" w:hAnsi="Times New Roman"/>
          <w:szCs w:val="24"/>
        </w:rPr>
        <w:t>составляет</w:t>
      </w:r>
      <w:r w:rsidR="005952B4" w:rsidRPr="001F2956">
        <w:rPr>
          <w:rFonts w:ascii="Times New Roman" w:hAnsi="Times New Roman"/>
          <w:szCs w:val="24"/>
        </w:rPr>
        <w:t>_________________</w:t>
      </w:r>
      <w:r w:rsidR="009E2359" w:rsidRPr="001F2956">
        <w:rPr>
          <w:rFonts w:ascii="Times New Roman" w:hAnsi="Times New Roman"/>
          <w:szCs w:val="24"/>
        </w:rPr>
        <w:t>______________</w:t>
      </w:r>
      <w:r w:rsidR="005952B4" w:rsidRPr="001F2956">
        <w:rPr>
          <w:rFonts w:ascii="Times New Roman" w:hAnsi="Times New Roman"/>
          <w:szCs w:val="24"/>
        </w:rPr>
        <w:t xml:space="preserve"> (________________________________________________)</w:t>
      </w:r>
      <w:r w:rsidR="006426AD" w:rsidRPr="001F2956">
        <w:rPr>
          <w:rFonts w:ascii="Times New Roman" w:hAnsi="Times New Roman"/>
          <w:szCs w:val="24"/>
        </w:rPr>
        <w:t xml:space="preserve"> </w:t>
      </w:r>
      <w:r w:rsidRPr="001F2956">
        <w:rPr>
          <w:rFonts w:ascii="Times New Roman" w:hAnsi="Times New Roman"/>
          <w:szCs w:val="24"/>
        </w:rPr>
        <w:t>рублей</w:t>
      </w:r>
      <w:r w:rsidR="00476BEE" w:rsidRPr="001F2956">
        <w:rPr>
          <w:rFonts w:ascii="Times New Roman" w:hAnsi="Times New Roman"/>
          <w:szCs w:val="24"/>
        </w:rPr>
        <w:t xml:space="preserve"> 00 копеек</w:t>
      </w:r>
      <w:r w:rsidR="005952B4" w:rsidRPr="001F2956">
        <w:rPr>
          <w:rFonts w:ascii="Times New Roman" w:hAnsi="Times New Roman"/>
          <w:szCs w:val="24"/>
        </w:rPr>
        <w:t xml:space="preserve">. </w:t>
      </w:r>
      <w:r w:rsidR="004D0BF5" w:rsidRPr="001F2956">
        <w:rPr>
          <w:rFonts w:ascii="Times New Roman" w:hAnsi="Times New Roman"/>
          <w:szCs w:val="24"/>
        </w:rPr>
        <w:t>НДС не облагается в соответствии с</w:t>
      </w:r>
      <w:r w:rsidR="00036500" w:rsidRPr="001F2956">
        <w:rPr>
          <w:rFonts w:ascii="Times New Roman" w:hAnsi="Times New Roman"/>
          <w:szCs w:val="24"/>
        </w:rPr>
        <w:t>о ст.</w:t>
      </w:r>
      <w:r w:rsidR="004D0BF5" w:rsidRPr="001F2956">
        <w:rPr>
          <w:rFonts w:ascii="Times New Roman" w:hAnsi="Times New Roman"/>
          <w:szCs w:val="24"/>
        </w:rPr>
        <w:t xml:space="preserve"> 146 НК РФ. </w:t>
      </w:r>
    </w:p>
    <w:p w14:paraId="77CE667C" w14:textId="77777777" w:rsidR="00332CF9" w:rsidRPr="001F2956" w:rsidRDefault="00CE388C" w:rsidP="00520207">
      <w:pPr>
        <w:tabs>
          <w:tab w:val="num" w:pos="0"/>
        </w:tabs>
        <w:ind w:firstLine="0"/>
        <w:rPr>
          <w:rFonts w:ascii="Times New Roman" w:hAnsi="Times New Roman"/>
          <w:szCs w:val="24"/>
        </w:rPr>
      </w:pPr>
      <w:r w:rsidRPr="001F2956">
        <w:rPr>
          <w:rFonts w:ascii="Times New Roman" w:hAnsi="Times New Roman"/>
          <w:szCs w:val="24"/>
        </w:rPr>
        <w:t>2.2</w:t>
      </w:r>
      <w:r w:rsidR="002D0DE2" w:rsidRPr="001F2956">
        <w:rPr>
          <w:rFonts w:ascii="Times New Roman" w:hAnsi="Times New Roman"/>
          <w:szCs w:val="24"/>
        </w:rPr>
        <w:t>.</w:t>
      </w:r>
      <w:r w:rsidRPr="001F2956">
        <w:rPr>
          <w:rFonts w:ascii="Times New Roman" w:hAnsi="Times New Roman"/>
          <w:szCs w:val="24"/>
        </w:rPr>
        <w:tab/>
        <w:t xml:space="preserve">Передача Пожертвования </w:t>
      </w:r>
      <w:proofErr w:type="spellStart"/>
      <w:r w:rsidR="00606D20" w:rsidRPr="001F2956">
        <w:rPr>
          <w:rFonts w:ascii="Times New Roman" w:hAnsi="Times New Roman"/>
          <w:szCs w:val="24"/>
        </w:rPr>
        <w:t>Благополучателю</w:t>
      </w:r>
      <w:proofErr w:type="spellEnd"/>
      <w:r w:rsidR="005A79D8" w:rsidRPr="001F2956">
        <w:rPr>
          <w:rFonts w:ascii="Times New Roman" w:hAnsi="Times New Roman"/>
          <w:szCs w:val="24"/>
        </w:rPr>
        <w:t xml:space="preserve"> </w:t>
      </w:r>
      <w:r w:rsidR="00050B46" w:rsidRPr="001F2956">
        <w:rPr>
          <w:rFonts w:ascii="Times New Roman" w:hAnsi="Times New Roman"/>
          <w:szCs w:val="24"/>
        </w:rPr>
        <w:t>производится</w:t>
      </w:r>
      <w:r w:rsidR="003C69F7" w:rsidRPr="001F2956">
        <w:rPr>
          <w:rFonts w:ascii="Times New Roman" w:hAnsi="Times New Roman"/>
          <w:szCs w:val="24"/>
        </w:rPr>
        <w:t xml:space="preserve"> </w:t>
      </w:r>
      <w:r w:rsidR="005952B4" w:rsidRPr="001F2956">
        <w:rPr>
          <w:rFonts w:ascii="Times New Roman" w:hAnsi="Times New Roman"/>
          <w:szCs w:val="24"/>
        </w:rPr>
        <w:t xml:space="preserve">любым удобным для Благотворителя способом, указанным на официальном сайте </w:t>
      </w:r>
      <w:r w:rsidR="00161A6C" w:rsidRPr="001F2956">
        <w:rPr>
          <w:rFonts w:ascii="Times New Roman" w:hAnsi="Times New Roman"/>
          <w:szCs w:val="24"/>
        </w:rPr>
        <w:t>Фонда</w:t>
      </w:r>
      <w:r w:rsidR="005952B4" w:rsidRPr="001F2956">
        <w:rPr>
          <w:rFonts w:ascii="Times New Roman" w:hAnsi="Times New Roman"/>
          <w:szCs w:val="24"/>
        </w:rPr>
        <w:t xml:space="preserve">. </w:t>
      </w:r>
      <w:r w:rsidR="00520207" w:rsidRPr="001F2956">
        <w:rPr>
          <w:rFonts w:ascii="Times New Roman" w:hAnsi="Times New Roman"/>
          <w:szCs w:val="24"/>
        </w:rPr>
        <w:t>При безналичном расчете перевод</w:t>
      </w:r>
      <w:r w:rsidR="005952B4" w:rsidRPr="001F2956">
        <w:rPr>
          <w:rFonts w:ascii="Times New Roman" w:hAnsi="Times New Roman"/>
          <w:szCs w:val="24"/>
        </w:rPr>
        <w:t xml:space="preserve"> </w:t>
      </w:r>
      <w:r w:rsidR="00BE4DC9" w:rsidRPr="001F2956">
        <w:rPr>
          <w:rFonts w:ascii="Times New Roman" w:hAnsi="Times New Roman"/>
          <w:szCs w:val="24"/>
        </w:rPr>
        <w:t>денежных средств</w:t>
      </w:r>
      <w:r w:rsidR="005952B4" w:rsidRPr="001F2956">
        <w:rPr>
          <w:rFonts w:ascii="Times New Roman" w:hAnsi="Times New Roman"/>
          <w:szCs w:val="24"/>
        </w:rPr>
        <w:t xml:space="preserve"> осуществляется</w:t>
      </w:r>
      <w:r w:rsidR="00BE4DC9" w:rsidRPr="001F2956">
        <w:rPr>
          <w:rFonts w:ascii="Times New Roman" w:hAnsi="Times New Roman"/>
          <w:szCs w:val="24"/>
        </w:rPr>
        <w:t xml:space="preserve"> на расчетный счет </w:t>
      </w:r>
      <w:proofErr w:type="spellStart"/>
      <w:r w:rsidR="00BE4DC9" w:rsidRPr="001F2956">
        <w:rPr>
          <w:rFonts w:ascii="Times New Roman" w:hAnsi="Times New Roman"/>
          <w:szCs w:val="24"/>
        </w:rPr>
        <w:t>Благополучателя</w:t>
      </w:r>
      <w:proofErr w:type="spellEnd"/>
      <w:r w:rsidR="00BE4DC9" w:rsidRPr="001F2956">
        <w:rPr>
          <w:rFonts w:ascii="Times New Roman" w:hAnsi="Times New Roman"/>
          <w:szCs w:val="24"/>
        </w:rPr>
        <w:t xml:space="preserve">, указанный в п. </w:t>
      </w:r>
      <w:r w:rsidR="00EF30F9" w:rsidRPr="001F2956">
        <w:rPr>
          <w:rFonts w:ascii="Times New Roman" w:hAnsi="Times New Roman"/>
          <w:szCs w:val="24"/>
        </w:rPr>
        <w:t>7</w:t>
      </w:r>
      <w:r w:rsidR="00BE0852" w:rsidRPr="001F2956">
        <w:rPr>
          <w:rFonts w:ascii="Times New Roman" w:hAnsi="Times New Roman"/>
          <w:szCs w:val="24"/>
        </w:rPr>
        <w:t>.</w:t>
      </w:r>
      <w:r w:rsidR="00BE4DC9" w:rsidRPr="001F2956">
        <w:rPr>
          <w:rFonts w:ascii="Times New Roman" w:hAnsi="Times New Roman"/>
          <w:szCs w:val="24"/>
        </w:rPr>
        <w:t xml:space="preserve"> настоящего Договора</w:t>
      </w:r>
      <w:r w:rsidRPr="001F2956">
        <w:rPr>
          <w:rFonts w:ascii="Times New Roman" w:hAnsi="Times New Roman"/>
          <w:szCs w:val="24"/>
        </w:rPr>
        <w:t>.</w:t>
      </w:r>
    </w:p>
    <w:p w14:paraId="443E952A" w14:textId="77777777" w:rsidR="00520207" w:rsidRDefault="00520207" w:rsidP="00520207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  <w:r w:rsidRPr="001F2956">
        <w:rPr>
          <w:rFonts w:ascii="Times New Roman" w:hAnsi="Times New Roman"/>
          <w:szCs w:val="24"/>
        </w:rPr>
        <w:lastRenderedPageBreak/>
        <w:t>2.3. В случаях, когда использование Пожертвования в соответствии с указанным Благотворителем назначением становится вследствие изменившихся обстоятельств невозможным, оно может быть использовано по другому назначению лишь с согласия Благотворителя</w:t>
      </w:r>
      <w:r>
        <w:rPr>
          <w:rFonts w:ascii="Times New Roman" w:hAnsi="Times New Roman"/>
          <w:szCs w:val="24"/>
        </w:rPr>
        <w:t>.</w:t>
      </w:r>
    </w:p>
    <w:p w14:paraId="2FED3850" w14:textId="77777777" w:rsidR="00520207" w:rsidRPr="000611A6" w:rsidRDefault="00520207" w:rsidP="00520207">
      <w:pPr>
        <w:tabs>
          <w:tab w:val="num" w:pos="0"/>
        </w:tabs>
        <w:ind w:firstLine="0"/>
        <w:rPr>
          <w:rFonts w:ascii="Times New Roman" w:hAnsi="Times New Roman"/>
          <w:szCs w:val="24"/>
        </w:rPr>
      </w:pPr>
    </w:p>
    <w:p w14:paraId="3A96168D" w14:textId="77777777" w:rsidR="002D0DE2" w:rsidRPr="000611A6" w:rsidRDefault="002D0DE2" w:rsidP="00332CF9">
      <w:pPr>
        <w:pStyle w:val="af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  <w:r w:rsidRPr="000611A6">
        <w:rPr>
          <w:rFonts w:ascii="Times New Roman" w:eastAsia="Times New Roman" w:hAnsi="Times New Roman" w:cs="Times New Roman"/>
          <w:b/>
          <w:lang w:eastAsia="ru-RU"/>
        </w:rPr>
        <w:t>П</w:t>
      </w:r>
      <w:r w:rsidR="00A639E4" w:rsidRPr="000611A6">
        <w:rPr>
          <w:rFonts w:ascii="Times New Roman" w:eastAsia="Times New Roman" w:hAnsi="Times New Roman" w:cs="Times New Roman"/>
          <w:b/>
          <w:lang w:eastAsia="ru-RU"/>
        </w:rPr>
        <w:t>РАВА И ОБЯЗАННОСТИ СТОРОН</w:t>
      </w:r>
    </w:p>
    <w:p w14:paraId="2AEBEF9F" w14:textId="77777777" w:rsidR="00974726" w:rsidRPr="000611A6" w:rsidRDefault="00A639E4" w:rsidP="00A639E4">
      <w:pPr>
        <w:pStyle w:val="af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611A6">
        <w:rPr>
          <w:rFonts w:ascii="Times New Roman" w:eastAsia="Times New Roman" w:hAnsi="Times New Roman" w:cs="Times New Roman"/>
          <w:lang w:eastAsia="ru-RU"/>
        </w:rPr>
        <w:t>3</w:t>
      </w:r>
      <w:r w:rsidR="002D0DE2" w:rsidRPr="000611A6">
        <w:rPr>
          <w:rFonts w:ascii="Times New Roman" w:eastAsia="Times New Roman" w:hAnsi="Times New Roman" w:cs="Times New Roman"/>
          <w:lang w:eastAsia="ru-RU"/>
        </w:rPr>
        <w:t>.</w:t>
      </w:r>
      <w:r w:rsidR="00BC3023">
        <w:rPr>
          <w:rFonts w:ascii="Times New Roman" w:eastAsia="Times New Roman" w:hAnsi="Times New Roman" w:cs="Times New Roman"/>
          <w:lang w:eastAsia="ru-RU"/>
        </w:rPr>
        <w:t>1</w:t>
      </w:r>
      <w:r w:rsidR="002D0DE2" w:rsidRPr="000611A6">
        <w:rPr>
          <w:rFonts w:ascii="Times New Roman" w:eastAsia="Times New Roman" w:hAnsi="Times New Roman" w:cs="Times New Roman"/>
          <w:lang w:eastAsia="ru-RU"/>
        </w:rPr>
        <w:t xml:space="preserve">. Благотворитель имеет право на получение информации от </w:t>
      </w:r>
      <w:proofErr w:type="spellStart"/>
      <w:r w:rsidR="002D0DE2" w:rsidRPr="000611A6">
        <w:rPr>
          <w:rFonts w:ascii="Times New Roman" w:eastAsia="Times New Roman" w:hAnsi="Times New Roman" w:cs="Times New Roman"/>
          <w:lang w:eastAsia="ru-RU"/>
        </w:rPr>
        <w:t>Благополучателя</w:t>
      </w:r>
      <w:proofErr w:type="spellEnd"/>
      <w:r w:rsidR="002D0DE2" w:rsidRPr="000611A6">
        <w:rPr>
          <w:rFonts w:ascii="Times New Roman" w:eastAsia="Times New Roman" w:hAnsi="Times New Roman" w:cs="Times New Roman"/>
          <w:lang w:eastAsia="ru-RU"/>
        </w:rPr>
        <w:t xml:space="preserve"> по использованию последним полученного </w:t>
      </w:r>
      <w:r w:rsidR="00974726">
        <w:rPr>
          <w:rFonts w:ascii="Times New Roman" w:eastAsia="Times New Roman" w:hAnsi="Times New Roman" w:cs="Times New Roman"/>
          <w:lang w:eastAsia="ru-RU"/>
        </w:rPr>
        <w:t>П</w:t>
      </w:r>
      <w:r w:rsidR="002D0DE2" w:rsidRPr="000611A6">
        <w:rPr>
          <w:rFonts w:ascii="Times New Roman" w:eastAsia="Times New Roman" w:hAnsi="Times New Roman" w:cs="Times New Roman"/>
          <w:lang w:eastAsia="ru-RU"/>
        </w:rPr>
        <w:t>ожертвования</w:t>
      </w:r>
      <w:r w:rsidR="00974726">
        <w:rPr>
          <w:rFonts w:ascii="Times New Roman" w:eastAsia="Times New Roman" w:hAnsi="Times New Roman" w:cs="Times New Roman"/>
          <w:lang w:eastAsia="ru-RU"/>
        </w:rPr>
        <w:t>.</w:t>
      </w:r>
      <w:r w:rsidR="002D0DE2" w:rsidRPr="00061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547CC8" w14:textId="0EDC8EDF" w:rsidR="00974726" w:rsidRDefault="00A639E4" w:rsidP="00974726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</w:rPr>
        <w:t>3</w:t>
      </w:r>
      <w:r w:rsidR="002D0DE2" w:rsidRPr="000611A6">
        <w:rPr>
          <w:rFonts w:ascii="Times New Roman" w:hAnsi="Times New Roman"/>
        </w:rPr>
        <w:t>.</w:t>
      </w:r>
      <w:r w:rsidR="00BC3023">
        <w:rPr>
          <w:rFonts w:ascii="Times New Roman" w:hAnsi="Times New Roman"/>
        </w:rPr>
        <w:t>2</w:t>
      </w:r>
      <w:r w:rsidR="002D0DE2" w:rsidRPr="000611A6">
        <w:rPr>
          <w:rFonts w:ascii="Times New Roman" w:hAnsi="Times New Roman"/>
        </w:rPr>
        <w:t xml:space="preserve">. </w:t>
      </w:r>
      <w:r w:rsidR="00974726">
        <w:rPr>
          <w:rFonts w:ascii="Times New Roman" w:hAnsi="Times New Roman"/>
          <w:szCs w:val="24"/>
        </w:rPr>
        <w:t xml:space="preserve">Использование Пожертвования не в соответствии с указанным Благотворителем назначением или изменение этого назначения без его согласия дает право Благотворителю требовать отмены </w:t>
      </w:r>
      <w:r w:rsidR="00C7024E">
        <w:rPr>
          <w:rFonts w:ascii="Times New Roman" w:hAnsi="Times New Roman"/>
          <w:szCs w:val="24"/>
        </w:rPr>
        <w:t>П</w:t>
      </w:r>
      <w:r w:rsidR="00974726">
        <w:rPr>
          <w:rFonts w:ascii="Times New Roman" w:hAnsi="Times New Roman"/>
          <w:szCs w:val="24"/>
        </w:rPr>
        <w:t>ожертвования.</w:t>
      </w:r>
    </w:p>
    <w:p w14:paraId="1C43CC37" w14:textId="77777777" w:rsidR="00864B63" w:rsidRPr="000611A6" w:rsidRDefault="00974726" w:rsidP="00864B63">
      <w:pPr>
        <w:pStyle w:val="af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="00DA385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30B0F" w:rsidRPr="000611A6">
        <w:rPr>
          <w:rFonts w:ascii="Times New Roman" w:eastAsia="Times New Roman" w:hAnsi="Times New Roman" w:cs="Times New Roman"/>
          <w:lang w:eastAsia="ru-RU"/>
        </w:rPr>
        <w:t>Благополучатель</w:t>
      </w:r>
      <w:proofErr w:type="spellEnd"/>
      <w:r w:rsidR="00830B0F" w:rsidRPr="000611A6">
        <w:rPr>
          <w:rFonts w:ascii="Times New Roman" w:eastAsia="Times New Roman" w:hAnsi="Times New Roman" w:cs="Times New Roman"/>
          <w:lang w:eastAsia="ru-RU"/>
        </w:rPr>
        <w:t xml:space="preserve"> обязан </w:t>
      </w:r>
      <w:r w:rsidR="00830B0F">
        <w:rPr>
          <w:rFonts w:ascii="Times New Roman" w:eastAsia="Times New Roman" w:hAnsi="Times New Roman" w:cs="Times New Roman"/>
          <w:lang w:eastAsia="ru-RU"/>
        </w:rPr>
        <w:t>вести обособленный учет всех операций по использованию Пожертвования.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FE1F5D" w14:textId="49BE9C19" w:rsidR="002D0DE2" w:rsidRDefault="00864B63" w:rsidP="00864B63">
      <w:pPr>
        <w:pStyle w:val="af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611A6">
        <w:rPr>
          <w:rFonts w:ascii="Times New Roman" w:eastAsia="Times New Roman" w:hAnsi="Times New Roman" w:cs="Times New Roman"/>
          <w:lang w:eastAsia="ru-RU"/>
        </w:rPr>
        <w:t>3</w:t>
      </w:r>
      <w:r w:rsidR="002D0DE2" w:rsidRPr="000611A6">
        <w:rPr>
          <w:rFonts w:ascii="Times New Roman" w:eastAsia="Times New Roman" w:hAnsi="Times New Roman" w:cs="Times New Roman"/>
          <w:lang w:eastAsia="ru-RU"/>
        </w:rPr>
        <w:t xml:space="preserve">.4. </w:t>
      </w:r>
      <w:r w:rsidR="00830B0F">
        <w:rPr>
          <w:rFonts w:ascii="Times New Roman" w:eastAsia="Times New Roman" w:hAnsi="Times New Roman" w:cs="Times New Roman"/>
          <w:lang w:eastAsia="ru-RU"/>
        </w:rPr>
        <w:t>При получении от Благотворителя запроса об использовани</w:t>
      </w:r>
      <w:r w:rsidR="00AF0F1A">
        <w:rPr>
          <w:rFonts w:ascii="Times New Roman" w:eastAsia="Times New Roman" w:hAnsi="Times New Roman" w:cs="Times New Roman"/>
          <w:lang w:eastAsia="ru-RU"/>
        </w:rPr>
        <w:t>и</w:t>
      </w:r>
      <w:r w:rsidR="00830B0F">
        <w:rPr>
          <w:rFonts w:ascii="Times New Roman" w:eastAsia="Times New Roman" w:hAnsi="Times New Roman" w:cs="Times New Roman"/>
          <w:lang w:eastAsia="ru-RU"/>
        </w:rPr>
        <w:t xml:space="preserve"> денежных средств </w:t>
      </w:r>
      <w:proofErr w:type="spellStart"/>
      <w:r w:rsidR="00830B0F" w:rsidRPr="000611A6">
        <w:rPr>
          <w:rFonts w:ascii="Times New Roman" w:eastAsia="Times New Roman" w:hAnsi="Times New Roman" w:cs="Times New Roman"/>
          <w:lang w:eastAsia="ru-RU"/>
        </w:rPr>
        <w:t>Благополучатель</w:t>
      </w:r>
      <w:proofErr w:type="spellEnd"/>
      <w:r w:rsidR="00830B0F" w:rsidRPr="000611A6">
        <w:rPr>
          <w:rFonts w:ascii="Times New Roman" w:eastAsia="Times New Roman" w:hAnsi="Times New Roman" w:cs="Times New Roman"/>
          <w:lang w:eastAsia="ru-RU"/>
        </w:rPr>
        <w:t xml:space="preserve"> обязан </w:t>
      </w:r>
      <w:r w:rsidR="00830B0F">
        <w:rPr>
          <w:rFonts w:ascii="Times New Roman" w:eastAsia="Times New Roman" w:hAnsi="Times New Roman" w:cs="Times New Roman"/>
          <w:lang w:eastAsia="ru-RU"/>
        </w:rPr>
        <w:t>предоставить информацию незамедлительно в порядке, оговоренном в п.</w:t>
      </w:r>
      <w:r w:rsidR="00BE08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B0F">
        <w:rPr>
          <w:rFonts w:ascii="Times New Roman" w:eastAsia="Times New Roman" w:hAnsi="Times New Roman" w:cs="Times New Roman"/>
          <w:lang w:eastAsia="ru-RU"/>
        </w:rPr>
        <w:t>6.6</w:t>
      </w:r>
      <w:r w:rsidR="00BE0852">
        <w:rPr>
          <w:rFonts w:ascii="Times New Roman" w:eastAsia="Times New Roman" w:hAnsi="Times New Roman" w:cs="Times New Roman"/>
          <w:lang w:eastAsia="ru-RU"/>
        </w:rPr>
        <w:t>.</w:t>
      </w:r>
      <w:r w:rsidR="00830B0F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14:paraId="03061445" w14:textId="77777777" w:rsidR="00AD638E" w:rsidRPr="000611A6" w:rsidRDefault="00AD638E" w:rsidP="00864B63">
      <w:pPr>
        <w:pStyle w:val="af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445AAF" w14:textId="77777777" w:rsidR="00CE388C" w:rsidRPr="000611A6" w:rsidRDefault="00CE388C" w:rsidP="00332CF9">
      <w:pPr>
        <w:numPr>
          <w:ilvl w:val="0"/>
          <w:numId w:val="2"/>
        </w:numPr>
        <w:jc w:val="left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>О</w:t>
      </w:r>
      <w:r w:rsidR="009156AD" w:rsidRPr="000611A6">
        <w:rPr>
          <w:rFonts w:ascii="Times New Roman" w:hAnsi="Times New Roman"/>
          <w:b/>
          <w:szCs w:val="24"/>
        </w:rPr>
        <w:t>ТЧЕТНОСТЬ</w:t>
      </w:r>
    </w:p>
    <w:p w14:paraId="2857A739" w14:textId="48414F75" w:rsidR="009156AD" w:rsidRPr="000611A6" w:rsidRDefault="009156AD" w:rsidP="009156AD">
      <w:pPr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4</w:t>
      </w:r>
      <w:r w:rsidR="003C69F7" w:rsidRPr="000611A6">
        <w:rPr>
          <w:rFonts w:ascii="Times New Roman" w:hAnsi="Times New Roman"/>
          <w:szCs w:val="24"/>
        </w:rPr>
        <w:t xml:space="preserve">.1. </w:t>
      </w:r>
      <w:proofErr w:type="spellStart"/>
      <w:r w:rsidRPr="000611A6">
        <w:rPr>
          <w:rFonts w:ascii="Times New Roman" w:hAnsi="Times New Roman"/>
          <w:szCs w:val="24"/>
        </w:rPr>
        <w:t>Благополучатель</w:t>
      </w:r>
      <w:proofErr w:type="spellEnd"/>
      <w:r w:rsidRPr="000611A6">
        <w:rPr>
          <w:rFonts w:ascii="Times New Roman" w:hAnsi="Times New Roman"/>
          <w:szCs w:val="24"/>
        </w:rPr>
        <w:t xml:space="preserve"> </w:t>
      </w:r>
      <w:r w:rsidR="00BC3023">
        <w:rPr>
          <w:rFonts w:ascii="Times New Roman" w:hAnsi="Times New Roman"/>
          <w:szCs w:val="24"/>
        </w:rPr>
        <w:t>предоставляет</w:t>
      </w:r>
      <w:r w:rsidR="00814008" w:rsidRPr="000611A6">
        <w:rPr>
          <w:rFonts w:ascii="Times New Roman" w:hAnsi="Times New Roman"/>
          <w:szCs w:val="24"/>
        </w:rPr>
        <w:t xml:space="preserve"> </w:t>
      </w:r>
      <w:r w:rsidRPr="000611A6">
        <w:rPr>
          <w:rFonts w:ascii="Times New Roman" w:hAnsi="Times New Roman"/>
          <w:szCs w:val="24"/>
        </w:rPr>
        <w:t xml:space="preserve">Благотворителю отчет </w:t>
      </w:r>
      <w:r w:rsidR="00814008" w:rsidRPr="000611A6">
        <w:rPr>
          <w:rFonts w:ascii="Times New Roman" w:hAnsi="Times New Roman"/>
          <w:szCs w:val="24"/>
        </w:rPr>
        <w:t xml:space="preserve">в письменном виде об использовании </w:t>
      </w:r>
      <w:r w:rsidRPr="000611A6">
        <w:rPr>
          <w:rFonts w:ascii="Times New Roman" w:hAnsi="Times New Roman"/>
          <w:szCs w:val="24"/>
        </w:rPr>
        <w:t xml:space="preserve">полученного в рамках настоящего Договора </w:t>
      </w:r>
      <w:r w:rsidR="00C7024E">
        <w:rPr>
          <w:rFonts w:ascii="Times New Roman" w:hAnsi="Times New Roman"/>
          <w:szCs w:val="24"/>
        </w:rPr>
        <w:t>п</w:t>
      </w:r>
      <w:r w:rsidR="00814008" w:rsidRPr="000611A6">
        <w:rPr>
          <w:rFonts w:ascii="Times New Roman" w:hAnsi="Times New Roman"/>
          <w:szCs w:val="24"/>
        </w:rPr>
        <w:t xml:space="preserve">ожертвования </w:t>
      </w:r>
      <w:r w:rsidR="00774B86" w:rsidRPr="000611A6">
        <w:rPr>
          <w:rFonts w:ascii="Times New Roman" w:hAnsi="Times New Roman"/>
          <w:szCs w:val="24"/>
        </w:rPr>
        <w:t>по письменному</w:t>
      </w:r>
      <w:r w:rsidRPr="000611A6">
        <w:rPr>
          <w:rFonts w:ascii="Times New Roman" w:hAnsi="Times New Roman"/>
          <w:szCs w:val="24"/>
        </w:rPr>
        <w:t xml:space="preserve"> запросу Благотворителя</w:t>
      </w:r>
      <w:r w:rsidR="00830B0F">
        <w:rPr>
          <w:rFonts w:ascii="Times New Roman" w:hAnsi="Times New Roman"/>
          <w:szCs w:val="24"/>
        </w:rPr>
        <w:t>.</w:t>
      </w:r>
    </w:p>
    <w:p w14:paraId="45B6F04D" w14:textId="77777777" w:rsidR="00332CF9" w:rsidRPr="000611A6" w:rsidRDefault="00332CF9" w:rsidP="00332CF9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62D9577" w14:textId="77777777" w:rsidR="008934AA" w:rsidRPr="000611A6" w:rsidRDefault="008934AA" w:rsidP="00332CF9">
      <w:pPr>
        <w:ind w:firstLine="0"/>
        <w:jc w:val="left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>5. ФОРС-МАЖОР</w:t>
      </w:r>
    </w:p>
    <w:p w14:paraId="6DCBA163" w14:textId="77777777" w:rsidR="008934AA" w:rsidRPr="000611A6" w:rsidRDefault="008934AA" w:rsidP="00574242">
      <w:pPr>
        <w:pStyle w:val="a3"/>
        <w:rPr>
          <w:szCs w:val="24"/>
        </w:rPr>
      </w:pPr>
      <w:r w:rsidRPr="000611A6">
        <w:rPr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 пожертвования,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 </w:t>
      </w:r>
    </w:p>
    <w:p w14:paraId="37FB44C8" w14:textId="77777777" w:rsidR="005A7814" w:rsidRPr="000611A6" w:rsidRDefault="005A7814" w:rsidP="00332CF9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3D8A8333" w14:textId="77777777" w:rsidR="00CE388C" w:rsidRPr="000611A6" w:rsidRDefault="00574242" w:rsidP="00332CF9">
      <w:pPr>
        <w:ind w:firstLine="0"/>
        <w:jc w:val="left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 xml:space="preserve">6. </w:t>
      </w:r>
      <w:r w:rsidR="00CE388C" w:rsidRPr="000611A6">
        <w:rPr>
          <w:rFonts w:ascii="Times New Roman" w:hAnsi="Times New Roman"/>
          <w:b/>
          <w:szCs w:val="24"/>
        </w:rPr>
        <w:t>З</w:t>
      </w:r>
      <w:r w:rsidR="003F3489" w:rsidRPr="000611A6">
        <w:rPr>
          <w:rFonts w:ascii="Times New Roman" w:hAnsi="Times New Roman"/>
          <w:b/>
          <w:szCs w:val="24"/>
        </w:rPr>
        <w:t>АКЛЮЧИТЕЛЬНЫЕ ПОЛОЖЕНИЯ</w:t>
      </w:r>
    </w:p>
    <w:p w14:paraId="05D80D81" w14:textId="77777777" w:rsidR="00CE388C" w:rsidRPr="000611A6" w:rsidRDefault="00574242" w:rsidP="00332CF9">
      <w:pPr>
        <w:pStyle w:val="a3"/>
        <w:tabs>
          <w:tab w:val="clear" w:pos="0"/>
        </w:tabs>
        <w:rPr>
          <w:szCs w:val="24"/>
        </w:rPr>
      </w:pPr>
      <w:r w:rsidRPr="000611A6">
        <w:rPr>
          <w:szCs w:val="24"/>
        </w:rPr>
        <w:t>6</w:t>
      </w:r>
      <w:r w:rsidR="009E2359" w:rsidRPr="000611A6">
        <w:rPr>
          <w:szCs w:val="24"/>
        </w:rPr>
        <w:t>.1</w:t>
      </w:r>
      <w:r w:rsidR="00F5336F" w:rsidRPr="000611A6">
        <w:rPr>
          <w:szCs w:val="24"/>
        </w:rPr>
        <w:t>.</w:t>
      </w:r>
      <w:r w:rsidR="00CE388C" w:rsidRPr="000611A6">
        <w:rPr>
          <w:szCs w:val="24"/>
        </w:rPr>
        <w:t xml:space="preserve"> Настоящий Договор вступает в силу с момента его подписания и действует до исполнения Сторонами своих обязательств.</w:t>
      </w:r>
    </w:p>
    <w:p w14:paraId="4C8AB666" w14:textId="77777777" w:rsidR="00C312C4" w:rsidRPr="000611A6" w:rsidRDefault="00C312C4" w:rsidP="00C312C4">
      <w:pPr>
        <w:pStyle w:val="a3"/>
        <w:rPr>
          <w:szCs w:val="24"/>
        </w:rPr>
      </w:pPr>
      <w:r w:rsidRPr="000611A6">
        <w:rPr>
          <w:szCs w:val="24"/>
        </w:rPr>
        <w:t>6.2. Настоящий Договор может быть расторгнут по соглашению Сторон или по требованию одной из Сторон по основаниям, установленным действующим законодательством Российской Федерации.</w:t>
      </w:r>
    </w:p>
    <w:p w14:paraId="00844B2A" w14:textId="3ED45F5B" w:rsidR="00CE388C" w:rsidRPr="000611A6" w:rsidRDefault="00574242" w:rsidP="00CE388C">
      <w:pPr>
        <w:tabs>
          <w:tab w:val="left" w:pos="426"/>
          <w:tab w:val="num" w:pos="1418"/>
        </w:tabs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6</w:t>
      </w:r>
      <w:r w:rsidR="009E2359" w:rsidRPr="000611A6">
        <w:rPr>
          <w:rFonts w:ascii="Times New Roman" w:hAnsi="Times New Roman"/>
          <w:szCs w:val="24"/>
        </w:rPr>
        <w:t>.</w:t>
      </w:r>
      <w:r w:rsidR="00C312C4" w:rsidRPr="000611A6">
        <w:rPr>
          <w:rFonts w:ascii="Times New Roman" w:hAnsi="Times New Roman"/>
          <w:szCs w:val="24"/>
        </w:rPr>
        <w:t>3</w:t>
      </w:r>
      <w:r w:rsidR="007F72CE" w:rsidRPr="000611A6">
        <w:rPr>
          <w:rFonts w:ascii="Times New Roman" w:hAnsi="Times New Roman"/>
          <w:szCs w:val="24"/>
        </w:rPr>
        <w:t>.</w:t>
      </w:r>
      <w:r w:rsidR="00CE388C" w:rsidRPr="000611A6">
        <w:rPr>
          <w:rFonts w:ascii="Times New Roman" w:hAnsi="Times New Roman"/>
          <w:szCs w:val="24"/>
        </w:rPr>
        <w:t xml:space="preserve"> Настоящий </w:t>
      </w:r>
      <w:r w:rsidR="001B2BB4">
        <w:rPr>
          <w:rFonts w:ascii="Times New Roman" w:hAnsi="Times New Roman"/>
          <w:szCs w:val="24"/>
        </w:rPr>
        <w:t>Д</w:t>
      </w:r>
      <w:r w:rsidR="00CE388C" w:rsidRPr="000611A6">
        <w:rPr>
          <w:rFonts w:ascii="Times New Roman" w:hAnsi="Times New Roman"/>
          <w:szCs w:val="24"/>
        </w:rPr>
        <w:t xml:space="preserve">оговор составлен в двух экземплярах, </w:t>
      </w:r>
      <w:r w:rsidR="003F3489" w:rsidRPr="000611A6">
        <w:rPr>
          <w:rFonts w:ascii="Times New Roman" w:hAnsi="Times New Roman"/>
          <w:szCs w:val="24"/>
        </w:rPr>
        <w:t>имеющих одинаковую юридическую силу,</w:t>
      </w:r>
      <w:r w:rsidR="000611A6">
        <w:rPr>
          <w:rFonts w:ascii="Times New Roman" w:hAnsi="Times New Roman"/>
          <w:szCs w:val="24"/>
        </w:rPr>
        <w:t xml:space="preserve"> </w:t>
      </w:r>
      <w:r w:rsidR="00CE388C" w:rsidRPr="000611A6">
        <w:rPr>
          <w:rFonts w:ascii="Times New Roman" w:hAnsi="Times New Roman"/>
          <w:szCs w:val="24"/>
        </w:rPr>
        <w:t xml:space="preserve">по одному для каждой </w:t>
      </w:r>
      <w:r w:rsidR="003F3489" w:rsidRPr="000611A6">
        <w:rPr>
          <w:rFonts w:ascii="Times New Roman" w:hAnsi="Times New Roman"/>
          <w:szCs w:val="24"/>
        </w:rPr>
        <w:t>С</w:t>
      </w:r>
      <w:r w:rsidR="00CE388C" w:rsidRPr="000611A6">
        <w:rPr>
          <w:rFonts w:ascii="Times New Roman" w:hAnsi="Times New Roman"/>
          <w:szCs w:val="24"/>
        </w:rPr>
        <w:t>тороны</w:t>
      </w:r>
      <w:r w:rsidR="003F3489" w:rsidRPr="000611A6">
        <w:rPr>
          <w:rFonts w:ascii="Times New Roman" w:hAnsi="Times New Roman"/>
          <w:szCs w:val="24"/>
        </w:rPr>
        <w:t>.</w:t>
      </w:r>
    </w:p>
    <w:p w14:paraId="6E443125" w14:textId="77777777" w:rsidR="007F72CE" w:rsidRPr="000611A6" w:rsidRDefault="007F72CE" w:rsidP="007F72CE">
      <w:pPr>
        <w:tabs>
          <w:tab w:val="left" w:pos="426"/>
          <w:tab w:val="num" w:pos="1418"/>
        </w:tabs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6.</w:t>
      </w:r>
      <w:r w:rsidR="00C312C4" w:rsidRPr="000611A6">
        <w:rPr>
          <w:rFonts w:ascii="Times New Roman" w:hAnsi="Times New Roman"/>
          <w:szCs w:val="24"/>
        </w:rPr>
        <w:t>4</w:t>
      </w:r>
      <w:r w:rsidRPr="000611A6">
        <w:rPr>
          <w:rFonts w:ascii="Times New Roman" w:hAnsi="Times New Roman"/>
          <w:szCs w:val="24"/>
        </w:rPr>
        <w:t>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491E3CB2" w14:textId="77777777" w:rsidR="007F72CE" w:rsidRPr="000611A6" w:rsidRDefault="007F72CE" w:rsidP="007F72CE">
      <w:pPr>
        <w:pStyle w:val="msonormalcxspmiddle"/>
        <w:autoSpaceDN w:val="0"/>
        <w:spacing w:before="0" w:beforeAutospacing="0" w:after="0" w:afterAutospacing="0"/>
        <w:jc w:val="both"/>
      </w:pPr>
      <w:r w:rsidRPr="000611A6">
        <w:t>6.</w:t>
      </w:r>
      <w:r w:rsidR="00C312C4" w:rsidRPr="000611A6">
        <w:t>5</w:t>
      </w:r>
      <w:r w:rsidRPr="000611A6">
        <w:t>. Для целей удобства в Договоре под Сторонами также понимаются их уполномоченные лица.</w:t>
      </w:r>
    </w:p>
    <w:p w14:paraId="280B5F64" w14:textId="77777777" w:rsidR="00C312C4" w:rsidRPr="000611A6" w:rsidRDefault="00C312C4" w:rsidP="00C312C4">
      <w:pPr>
        <w:pStyle w:val="msonormalcxspmiddle"/>
        <w:autoSpaceDN w:val="0"/>
        <w:spacing w:before="0" w:beforeAutospacing="0" w:after="0" w:afterAutospacing="0"/>
        <w:jc w:val="both"/>
      </w:pPr>
      <w:r w:rsidRPr="000611A6">
        <w:t>6</w:t>
      </w:r>
      <w:r w:rsidR="007F72CE" w:rsidRPr="000611A6">
        <w:t>.</w:t>
      </w:r>
      <w:r w:rsidRPr="000611A6">
        <w:t>6</w:t>
      </w:r>
      <w:r w:rsidR="007F72CE" w:rsidRPr="000611A6">
        <w:t xml:space="preserve">. </w:t>
      </w:r>
      <w:r w:rsidRPr="000611A6">
        <w:t>Стороны договорились признавать имеющими юридическую силу документы, направляемые в рабочем порядке средствами почтовой связи и с помощью курьера, а также документы</w:t>
      </w:r>
      <w:r w:rsidR="00774B86">
        <w:t>,</w:t>
      </w:r>
      <w:r w:rsidRPr="000611A6">
        <w:t xml:space="preserve"> направленные / полученные посредством электронной почты, если такие документы направлялись со следующих адресов электронной почты</w:t>
      </w:r>
      <w:r w:rsidR="007F72CE" w:rsidRPr="000611A6">
        <w:t>:</w:t>
      </w:r>
    </w:p>
    <w:p w14:paraId="57575A4A" w14:textId="77777777" w:rsidR="00C312C4" w:rsidRPr="000611A6" w:rsidRDefault="00C312C4" w:rsidP="00C312C4">
      <w:pPr>
        <w:pStyle w:val="msonormalcxspmiddle"/>
        <w:autoSpaceDN w:val="0"/>
        <w:spacing w:before="0" w:beforeAutospacing="0" w:after="0" w:afterAutospacing="0"/>
        <w:jc w:val="both"/>
      </w:pPr>
      <w:r w:rsidRPr="000611A6">
        <w:t>От Благотворителя</w:t>
      </w:r>
      <w:r w:rsidR="007F72CE" w:rsidRPr="000611A6">
        <w:t xml:space="preserve">: _________________________________________________.  </w:t>
      </w:r>
    </w:p>
    <w:p w14:paraId="4D2FB65A" w14:textId="77777777" w:rsidR="00C312C4" w:rsidRPr="000611A6" w:rsidRDefault="00C312C4" w:rsidP="00C312C4">
      <w:pPr>
        <w:pStyle w:val="msonormalcxspmiddle"/>
        <w:autoSpaceDN w:val="0"/>
        <w:spacing w:before="0" w:beforeAutospacing="0" w:after="0" w:afterAutospacing="0"/>
        <w:jc w:val="both"/>
      </w:pPr>
      <w:r w:rsidRPr="000611A6">
        <w:t xml:space="preserve">От </w:t>
      </w:r>
      <w:proofErr w:type="spellStart"/>
      <w:r w:rsidRPr="000611A6">
        <w:t>Благополучателя</w:t>
      </w:r>
      <w:proofErr w:type="spellEnd"/>
      <w:r w:rsidR="007F72CE" w:rsidRPr="000611A6">
        <w:t>: __________________________________________________.</w:t>
      </w:r>
    </w:p>
    <w:p w14:paraId="3A7382FF" w14:textId="77777777" w:rsidR="00C312C4" w:rsidRPr="000611A6" w:rsidRDefault="00C312C4" w:rsidP="00C312C4">
      <w:pPr>
        <w:pStyle w:val="msonormalcxspmiddle"/>
        <w:autoSpaceDN w:val="0"/>
        <w:spacing w:before="0" w:beforeAutospacing="0" w:after="0" w:afterAutospacing="0"/>
        <w:jc w:val="both"/>
      </w:pPr>
      <w:r w:rsidRPr="000611A6">
        <w:t>6</w:t>
      </w:r>
      <w:r w:rsidR="007F72CE" w:rsidRPr="000611A6">
        <w:t>.</w:t>
      </w:r>
      <w:r w:rsidRPr="000611A6">
        <w:t>7</w:t>
      </w:r>
      <w:r w:rsidR="007F72CE" w:rsidRPr="000611A6">
        <w:t xml:space="preserve">. В случае изменения адресов, указанных в п. </w:t>
      </w:r>
      <w:r w:rsidRPr="000611A6">
        <w:t>6</w:t>
      </w:r>
      <w:r w:rsidR="007F72CE" w:rsidRPr="000611A6">
        <w:t>.</w:t>
      </w:r>
      <w:r w:rsidRPr="000611A6">
        <w:t>6</w:t>
      </w:r>
      <w:r w:rsidR="007F72CE" w:rsidRPr="000611A6">
        <w:t>.</w:t>
      </w:r>
      <w:r w:rsidRPr="000611A6">
        <w:t xml:space="preserve"> настоящего</w:t>
      </w:r>
      <w:r w:rsidR="007F72CE" w:rsidRPr="000611A6">
        <w:t xml:space="preserve"> Договора и иных реквизитов юридического лица одной из Сторон, она обязана в течение 10 (</w:t>
      </w:r>
      <w:r w:rsidRPr="000611A6">
        <w:t>Десять</w:t>
      </w:r>
      <w:r w:rsidR="007F72CE" w:rsidRPr="000611A6">
        <w:t xml:space="preserve">) календарных дней </w:t>
      </w:r>
      <w:r w:rsidR="007F72CE" w:rsidRPr="000611A6">
        <w:lastRenderedPageBreak/>
        <w:t>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7C75447A" w14:textId="78661D53" w:rsidR="00EF30F9" w:rsidRPr="000611A6" w:rsidRDefault="00774B86" w:rsidP="00EF30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>6.8</w:t>
      </w:r>
      <w:r>
        <w:rPr>
          <w:rFonts w:ascii="Times New Roman" w:hAnsi="Times New Roman"/>
          <w:szCs w:val="24"/>
        </w:rPr>
        <w:t>.</w:t>
      </w:r>
      <w:r w:rsidRPr="000611A6">
        <w:rPr>
          <w:rFonts w:ascii="Times New Roman" w:hAnsi="Times New Roman"/>
          <w:szCs w:val="24"/>
        </w:rPr>
        <w:t> Стороны</w:t>
      </w:r>
      <w:r w:rsidR="00EF30F9" w:rsidRPr="000611A6">
        <w:rPr>
          <w:rFonts w:ascii="Times New Roman" w:hAnsi="Times New Roman"/>
          <w:szCs w:val="24"/>
        </w:rPr>
        <w:t xml:space="preserve"> договорились, что информация о факте заключения настоящего Договора не является конфиденциальной и может быть использована Сторонами для своих целей и по своему усмотрению. </w:t>
      </w:r>
    </w:p>
    <w:p w14:paraId="39D10657" w14:textId="77777777" w:rsidR="00EF30F9" w:rsidRPr="000611A6" w:rsidRDefault="00EF30F9" w:rsidP="00EF30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 xml:space="preserve">6.9. Стороны </w:t>
      </w:r>
      <w:r w:rsidR="00774B86" w:rsidRPr="000611A6">
        <w:rPr>
          <w:rFonts w:ascii="Times New Roman" w:hAnsi="Times New Roman"/>
          <w:szCs w:val="24"/>
        </w:rPr>
        <w:t>обязуются письменно</w:t>
      </w:r>
      <w:r w:rsidRPr="000611A6">
        <w:rPr>
          <w:rFonts w:ascii="Times New Roman" w:hAnsi="Times New Roman"/>
          <w:szCs w:val="24"/>
        </w:rPr>
        <w:t xml:space="preserve"> согласовывать формулировку и формат любых публичных материалов (под публичными материалами понимаются анонсы, пресс-релизы, пост-релизы, статьи, фотографии, видеозаписи и другие материалы, создаваемые для распространения в СМИ, сети Интернет, на бумажных или электронных носителях)</w:t>
      </w:r>
      <w:r w:rsidR="000611A6">
        <w:rPr>
          <w:rFonts w:ascii="Times New Roman" w:hAnsi="Times New Roman"/>
          <w:szCs w:val="24"/>
        </w:rPr>
        <w:t xml:space="preserve"> </w:t>
      </w:r>
      <w:r w:rsidRPr="000611A6">
        <w:rPr>
          <w:rFonts w:ascii="Times New Roman" w:hAnsi="Times New Roman"/>
          <w:szCs w:val="24"/>
        </w:rPr>
        <w:t>по настоящему Договору для дальнейшего размещения в печатных и электронных СМИ, в социальных сетях и других ресурсах сети Интернет.</w:t>
      </w:r>
    </w:p>
    <w:p w14:paraId="22ED0190" w14:textId="77777777" w:rsidR="007F72CE" w:rsidRPr="000611A6" w:rsidRDefault="00C312C4" w:rsidP="00C312C4">
      <w:pPr>
        <w:pStyle w:val="msonormalcxspmiddle"/>
        <w:autoSpaceDN w:val="0"/>
        <w:spacing w:before="0" w:beforeAutospacing="0" w:after="0" w:afterAutospacing="0"/>
        <w:jc w:val="both"/>
      </w:pPr>
      <w:r w:rsidRPr="000611A6">
        <w:t>6</w:t>
      </w:r>
      <w:r w:rsidR="007F72CE" w:rsidRPr="000611A6">
        <w:t>.</w:t>
      </w:r>
      <w:r w:rsidR="00EF30F9" w:rsidRPr="000611A6">
        <w:t>10</w:t>
      </w:r>
      <w:r w:rsidR="007F72CE" w:rsidRPr="000611A6">
        <w:t xml:space="preserve">. Стороны договорились, что споры и разногласия, которые могут возникнуть между Сторонами и вытекающие из настоящего </w:t>
      </w:r>
      <w:r w:rsidRPr="000611A6">
        <w:t>Д</w:t>
      </w:r>
      <w:r w:rsidR="007F72CE" w:rsidRPr="000611A6">
        <w:t xml:space="preserve">оговора пожертвования или в связи с ним, будут разрешаться путем переговоров. </w:t>
      </w:r>
      <w:r w:rsidR="003D2963" w:rsidRPr="000611A6">
        <w:t>Если указанные споры не могут быть решены путем переговоров, они подлежат разрешению в соответствии с действующим законодательством РФ в Арбитражном суде г. Москвы.</w:t>
      </w:r>
    </w:p>
    <w:p w14:paraId="7961AF80" w14:textId="77777777" w:rsidR="00EF30F9" w:rsidRPr="000611A6" w:rsidRDefault="00EF30F9" w:rsidP="00EF30F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4"/>
        </w:rPr>
      </w:pPr>
    </w:p>
    <w:p w14:paraId="3396B890" w14:textId="77777777" w:rsidR="00CE388C" w:rsidRPr="000611A6" w:rsidRDefault="00EF30F9" w:rsidP="00F5336F">
      <w:pPr>
        <w:ind w:firstLine="0"/>
        <w:jc w:val="left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>7</w:t>
      </w:r>
      <w:r w:rsidR="00A242AC" w:rsidRPr="000611A6">
        <w:rPr>
          <w:rFonts w:ascii="Times New Roman" w:hAnsi="Times New Roman"/>
          <w:b/>
          <w:szCs w:val="24"/>
        </w:rPr>
        <w:t xml:space="preserve">. </w:t>
      </w:r>
      <w:r w:rsidR="009078F1" w:rsidRPr="000611A6">
        <w:rPr>
          <w:rFonts w:ascii="Times New Roman" w:hAnsi="Times New Roman"/>
          <w:b/>
          <w:szCs w:val="24"/>
        </w:rPr>
        <w:t>ЮРИДИЧЕСКИЕ АДРЕСА И БАНКОВСКИЕ РЕКВИЗИТЫ СТОРОН</w:t>
      </w:r>
    </w:p>
    <w:p w14:paraId="383337EA" w14:textId="77777777" w:rsidR="00CE388C" w:rsidRPr="000611A6" w:rsidRDefault="00CE388C" w:rsidP="00CE388C">
      <w:pPr>
        <w:ind w:left="397" w:firstLine="0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50"/>
      </w:tblGrid>
      <w:tr w:rsidR="00CE388C" w:rsidRPr="000611A6" w14:paraId="3EBEA59B" w14:textId="77777777">
        <w:tc>
          <w:tcPr>
            <w:tcW w:w="4905" w:type="dxa"/>
          </w:tcPr>
          <w:p w14:paraId="1FF4F06A" w14:textId="77777777" w:rsidR="00CE388C" w:rsidRPr="000611A6" w:rsidRDefault="000D717E" w:rsidP="009078F1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611A6">
              <w:rPr>
                <w:rFonts w:ascii="Times New Roman" w:hAnsi="Times New Roman"/>
                <w:b/>
                <w:szCs w:val="24"/>
              </w:rPr>
              <w:t>Благополучатель</w:t>
            </w:r>
            <w:proofErr w:type="spellEnd"/>
            <w:r w:rsidR="009078F1" w:rsidRPr="000611A6">
              <w:rPr>
                <w:rFonts w:ascii="Times New Roman" w:hAnsi="Times New Roman"/>
                <w:b/>
                <w:szCs w:val="24"/>
              </w:rPr>
              <w:t>:</w:t>
            </w:r>
          </w:p>
          <w:p w14:paraId="12B7D546" w14:textId="77777777" w:rsidR="000C6771" w:rsidRPr="000611A6" w:rsidRDefault="000C6771" w:rsidP="000D717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317D8BD6" w14:textId="77777777" w:rsidR="00226A5E" w:rsidRPr="000611A6" w:rsidRDefault="000D717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b/>
                <w:szCs w:val="24"/>
              </w:rPr>
              <w:t>Благотворительный фонд помощи детям-инвалидам «Движение вверх»</w:t>
            </w:r>
          </w:p>
          <w:p w14:paraId="386A6D6E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 xml:space="preserve">Юридический адрес: 107078, г. Москва, ул. Новая </w:t>
            </w:r>
            <w:proofErr w:type="spellStart"/>
            <w:r w:rsidRPr="000611A6">
              <w:rPr>
                <w:rFonts w:ascii="Times New Roman" w:hAnsi="Times New Roman"/>
                <w:szCs w:val="24"/>
              </w:rPr>
              <w:t>Басманная</w:t>
            </w:r>
            <w:proofErr w:type="spellEnd"/>
            <w:r w:rsidRPr="000611A6">
              <w:rPr>
                <w:rFonts w:ascii="Times New Roman" w:hAnsi="Times New Roman"/>
                <w:szCs w:val="24"/>
              </w:rPr>
              <w:t>, д. 17, кв. 44</w:t>
            </w:r>
          </w:p>
          <w:p w14:paraId="65F4E2E2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 xml:space="preserve">Почтовый адрес: 107078, г. Москва, ул. Новая </w:t>
            </w:r>
            <w:proofErr w:type="spellStart"/>
            <w:r w:rsidRPr="000611A6">
              <w:rPr>
                <w:rFonts w:ascii="Times New Roman" w:hAnsi="Times New Roman"/>
                <w:szCs w:val="24"/>
              </w:rPr>
              <w:t>Басманная</w:t>
            </w:r>
            <w:proofErr w:type="spellEnd"/>
            <w:r w:rsidRPr="000611A6">
              <w:rPr>
                <w:rFonts w:ascii="Times New Roman" w:hAnsi="Times New Roman"/>
                <w:szCs w:val="24"/>
              </w:rPr>
              <w:t>, д. 17, кв. 44</w:t>
            </w:r>
          </w:p>
          <w:p w14:paraId="7EB0F4B4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ИНН: 7708331330 </w:t>
            </w:r>
          </w:p>
          <w:p w14:paraId="65A8A037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КПП: 770801001</w:t>
            </w:r>
          </w:p>
          <w:p w14:paraId="11173D84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ОГРН: 1187700005228</w:t>
            </w:r>
          </w:p>
          <w:p w14:paraId="439FBB22" w14:textId="77777777" w:rsidR="00D05CFB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Р/с 40703810338000009151</w:t>
            </w:r>
          </w:p>
          <w:p w14:paraId="61DADA72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в ПАО «Сбербанк России» г. Москва</w:t>
            </w:r>
          </w:p>
          <w:p w14:paraId="23FB321D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К/с 30101810400000000225</w:t>
            </w:r>
          </w:p>
          <w:p w14:paraId="76BE4F2F" w14:textId="77777777" w:rsidR="00226A5E" w:rsidRPr="000611A6" w:rsidRDefault="00226A5E" w:rsidP="00226A5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szCs w:val="24"/>
              </w:rPr>
              <w:t>БИК: 044525225</w:t>
            </w:r>
          </w:p>
          <w:p w14:paraId="7DF0B74E" w14:textId="77777777" w:rsidR="000D717E" w:rsidRPr="000611A6" w:rsidRDefault="000D717E" w:rsidP="000C6771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50" w:type="dxa"/>
          </w:tcPr>
          <w:p w14:paraId="16B527A5" w14:textId="77777777" w:rsidR="00CE388C" w:rsidRPr="000611A6" w:rsidRDefault="009078F1" w:rsidP="000D717E">
            <w:pPr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0611A6">
              <w:rPr>
                <w:rFonts w:ascii="Times New Roman" w:hAnsi="Times New Roman"/>
                <w:b/>
                <w:szCs w:val="24"/>
              </w:rPr>
              <w:t>Благо</w:t>
            </w:r>
            <w:r w:rsidR="000D717E" w:rsidRPr="000611A6">
              <w:rPr>
                <w:rFonts w:ascii="Times New Roman" w:hAnsi="Times New Roman"/>
                <w:b/>
                <w:szCs w:val="24"/>
              </w:rPr>
              <w:t>творитель</w:t>
            </w:r>
            <w:r w:rsidRPr="000611A6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</w:tbl>
    <w:p w14:paraId="32E3FBC8" w14:textId="77777777" w:rsidR="000C6771" w:rsidRPr="000611A6" w:rsidRDefault="000C6771">
      <w:pPr>
        <w:ind w:firstLine="0"/>
        <w:rPr>
          <w:rFonts w:ascii="Times New Roman" w:hAnsi="Times New Roman"/>
          <w:szCs w:val="24"/>
        </w:rPr>
      </w:pPr>
    </w:p>
    <w:p w14:paraId="6F3F04A4" w14:textId="77777777" w:rsidR="000C6771" w:rsidRPr="000611A6" w:rsidRDefault="000C6771" w:rsidP="00F5336F">
      <w:pPr>
        <w:ind w:firstLine="0"/>
        <w:jc w:val="left"/>
        <w:rPr>
          <w:rFonts w:ascii="Times New Roman" w:hAnsi="Times New Roman"/>
          <w:b/>
          <w:szCs w:val="24"/>
        </w:rPr>
      </w:pPr>
      <w:r w:rsidRPr="000611A6">
        <w:rPr>
          <w:rFonts w:ascii="Times New Roman" w:hAnsi="Times New Roman"/>
          <w:b/>
          <w:szCs w:val="24"/>
        </w:rPr>
        <w:t>ПОДПИСИ СТОРОН</w:t>
      </w:r>
    </w:p>
    <w:p w14:paraId="5FA1F160" w14:textId="77777777" w:rsidR="000C6771" w:rsidRPr="000611A6" w:rsidRDefault="000C6771" w:rsidP="000C6771">
      <w:pPr>
        <w:ind w:firstLine="0"/>
        <w:rPr>
          <w:rFonts w:ascii="Times New Roman" w:hAnsi="Times New Roman"/>
          <w:b/>
          <w:szCs w:val="24"/>
        </w:rPr>
      </w:pPr>
    </w:p>
    <w:p w14:paraId="62B5DBFF" w14:textId="77777777" w:rsidR="000C6771" w:rsidRPr="000611A6" w:rsidRDefault="000C6771" w:rsidP="000C6771">
      <w:pPr>
        <w:ind w:firstLine="0"/>
        <w:rPr>
          <w:rFonts w:ascii="Times New Roman" w:hAnsi="Times New Roman"/>
          <w:b/>
          <w:szCs w:val="24"/>
        </w:rPr>
      </w:pPr>
    </w:p>
    <w:p w14:paraId="75C5A398" w14:textId="77777777" w:rsidR="000C6771" w:rsidRPr="000611A6" w:rsidRDefault="000C6771" w:rsidP="000C6771">
      <w:pPr>
        <w:ind w:firstLine="0"/>
        <w:rPr>
          <w:rFonts w:ascii="Times New Roman" w:hAnsi="Times New Roman"/>
          <w:b/>
          <w:szCs w:val="24"/>
        </w:rPr>
      </w:pPr>
    </w:p>
    <w:p w14:paraId="3A21F5E1" w14:textId="77777777" w:rsidR="000C6771" w:rsidRPr="000611A6" w:rsidRDefault="000C6771" w:rsidP="000C6771">
      <w:pPr>
        <w:ind w:firstLine="0"/>
        <w:rPr>
          <w:rFonts w:ascii="Times New Roman" w:hAnsi="Times New Roman"/>
          <w:b/>
          <w:szCs w:val="24"/>
        </w:rPr>
      </w:pPr>
    </w:p>
    <w:p w14:paraId="43E295B9" w14:textId="77777777" w:rsidR="00F5336F" w:rsidRPr="000611A6" w:rsidRDefault="000C6771" w:rsidP="00F5336F">
      <w:pPr>
        <w:ind w:firstLine="0"/>
        <w:rPr>
          <w:rFonts w:ascii="Times New Roman" w:hAnsi="Times New Roman"/>
          <w:szCs w:val="24"/>
        </w:rPr>
      </w:pPr>
      <w:r w:rsidRPr="000611A6">
        <w:rPr>
          <w:rFonts w:ascii="Times New Roman" w:hAnsi="Times New Roman"/>
          <w:szCs w:val="24"/>
        </w:rPr>
        <w:t xml:space="preserve">______________/Агафонова </w:t>
      </w:r>
      <w:proofErr w:type="gramStart"/>
      <w:r w:rsidRPr="000611A6">
        <w:rPr>
          <w:rFonts w:ascii="Times New Roman" w:hAnsi="Times New Roman"/>
          <w:szCs w:val="24"/>
        </w:rPr>
        <w:t>И.А.</w:t>
      </w:r>
      <w:proofErr w:type="gramEnd"/>
      <w:r w:rsidRPr="000611A6">
        <w:rPr>
          <w:rFonts w:ascii="Times New Roman" w:hAnsi="Times New Roman"/>
          <w:szCs w:val="24"/>
        </w:rPr>
        <w:t>/</w:t>
      </w:r>
      <w:r w:rsidR="00F5336F" w:rsidRPr="000611A6">
        <w:rPr>
          <w:rFonts w:ascii="Times New Roman" w:hAnsi="Times New Roman"/>
          <w:szCs w:val="24"/>
        </w:rPr>
        <w:tab/>
      </w:r>
      <w:r w:rsidR="00F5336F" w:rsidRPr="000611A6">
        <w:rPr>
          <w:rFonts w:ascii="Times New Roman" w:hAnsi="Times New Roman"/>
          <w:szCs w:val="24"/>
        </w:rPr>
        <w:tab/>
      </w:r>
      <w:r w:rsidR="00F5336F" w:rsidRPr="000611A6">
        <w:rPr>
          <w:rFonts w:ascii="Times New Roman" w:hAnsi="Times New Roman"/>
          <w:szCs w:val="24"/>
        </w:rPr>
        <w:tab/>
      </w:r>
      <w:r w:rsidR="00F5336F" w:rsidRPr="000611A6">
        <w:rPr>
          <w:rFonts w:ascii="Times New Roman" w:hAnsi="Times New Roman"/>
          <w:szCs w:val="24"/>
        </w:rPr>
        <w:tab/>
        <w:t>______________/__________________/</w:t>
      </w:r>
    </w:p>
    <w:p w14:paraId="6696C401" w14:textId="31F40705" w:rsidR="000C6771" w:rsidRDefault="000C6771" w:rsidP="000C6771">
      <w:pPr>
        <w:ind w:firstLine="0"/>
        <w:rPr>
          <w:rFonts w:ascii="Times New Roman" w:hAnsi="Times New Roman"/>
          <w:szCs w:val="24"/>
        </w:rPr>
      </w:pPr>
    </w:p>
    <w:p w14:paraId="79BE1212" w14:textId="0BC832C8" w:rsidR="00585436" w:rsidRDefault="00585436" w:rsidP="000C6771">
      <w:pPr>
        <w:ind w:firstLine="0"/>
        <w:rPr>
          <w:rFonts w:ascii="Times New Roman" w:hAnsi="Times New Roman"/>
          <w:szCs w:val="24"/>
        </w:rPr>
      </w:pPr>
    </w:p>
    <w:sectPr w:rsidR="00585436" w:rsidSect="00B93E15">
      <w:footerReference w:type="even" r:id="rId8"/>
      <w:footerReference w:type="default" r:id="rId9"/>
      <w:pgSz w:w="11907" w:h="16840" w:code="9"/>
      <w:pgMar w:top="1134" w:right="1134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892A" w14:textId="77777777" w:rsidR="001851EB" w:rsidRDefault="001851EB" w:rsidP="005F686E">
      <w:r>
        <w:separator/>
      </w:r>
    </w:p>
  </w:endnote>
  <w:endnote w:type="continuationSeparator" w:id="0">
    <w:p w14:paraId="3FABD3FE" w14:textId="77777777" w:rsidR="001851EB" w:rsidRDefault="001851EB" w:rsidP="005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781607318"/>
      <w:docPartObj>
        <w:docPartGallery w:val="Page Numbers (Bottom of Page)"/>
        <w:docPartUnique/>
      </w:docPartObj>
    </w:sdtPr>
    <w:sdtEndPr/>
    <w:sdtContent>
      <w:p w14:paraId="5066C2B4" w14:textId="77777777" w:rsidR="005952B4" w:rsidRPr="00DA27CF" w:rsidRDefault="0083142C">
        <w:pPr>
          <w:pStyle w:val="af2"/>
          <w:jc w:val="right"/>
          <w:rPr>
            <w:rFonts w:ascii="Times New Roman" w:hAnsi="Times New Roman"/>
          </w:rPr>
        </w:pPr>
        <w:r w:rsidRPr="00DA27CF">
          <w:rPr>
            <w:rFonts w:ascii="Times New Roman" w:hAnsi="Times New Roman"/>
          </w:rPr>
          <w:fldChar w:fldCharType="begin"/>
        </w:r>
        <w:r w:rsidR="005952B4" w:rsidRPr="00DA27CF">
          <w:rPr>
            <w:rFonts w:ascii="Times New Roman" w:hAnsi="Times New Roman"/>
          </w:rPr>
          <w:instrText xml:space="preserve"> PAGE   \* MERGEFORMAT </w:instrText>
        </w:r>
        <w:r w:rsidRPr="00DA27CF">
          <w:rPr>
            <w:rFonts w:ascii="Times New Roman" w:hAnsi="Times New Roman"/>
          </w:rPr>
          <w:fldChar w:fldCharType="separate"/>
        </w:r>
        <w:r w:rsidR="00423BBB">
          <w:rPr>
            <w:rFonts w:ascii="Times New Roman" w:hAnsi="Times New Roman"/>
            <w:noProof/>
          </w:rPr>
          <w:t>2</w:t>
        </w:r>
        <w:r w:rsidRPr="00DA27CF">
          <w:rPr>
            <w:rFonts w:ascii="Times New Roman" w:hAnsi="Times New Roman"/>
          </w:rPr>
          <w:fldChar w:fldCharType="end"/>
        </w:r>
      </w:p>
    </w:sdtContent>
  </w:sdt>
  <w:p w14:paraId="11485639" w14:textId="77777777" w:rsidR="005952B4" w:rsidRDefault="005952B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073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A46214" w14:textId="77777777" w:rsidR="005952B4" w:rsidRPr="005F686E" w:rsidRDefault="0083142C">
        <w:pPr>
          <w:pStyle w:val="af2"/>
          <w:jc w:val="right"/>
          <w:rPr>
            <w:rFonts w:ascii="Times New Roman" w:hAnsi="Times New Roman"/>
          </w:rPr>
        </w:pPr>
        <w:r w:rsidRPr="005F686E">
          <w:rPr>
            <w:rFonts w:ascii="Times New Roman" w:hAnsi="Times New Roman"/>
          </w:rPr>
          <w:fldChar w:fldCharType="begin"/>
        </w:r>
        <w:r w:rsidR="005952B4" w:rsidRPr="005F686E">
          <w:rPr>
            <w:rFonts w:ascii="Times New Roman" w:hAnsi="Times New Roman"/>
          </w:rPr>
          <w:instrText xml:space="preserve"> PAGE   \* MERGEFORMAT </w:instrText>
        </w:r>
        <w:r w:rsidRPr="005F686E">
          <w:rPr>
            <w:rFonts w:ascii="Times New Roman" w:hAnsi="Times New Roman"/>
          </w:rPr>
          <w:fldChar w:fldCharType="separate"/>
        </w:r>
        <w:r w:rsidR="00423BBB">
          <w:rPr>
            <w:rFonts w:ascii="Times New Roman" w:hAnsi="Times New Roman"/>
            <w:noProof/>
          </w:rPr>
          <w:t>1</w:t>
        </w:r>
        <w:r w:rsidRPr="005F686E">
          <w:rPr>
            <w:rFonts w:ascii="Times New Roman" w:hAnsi="Times New Roman"/>
          </w:rPr>
          <w:fldChar w:fldCharType="end"/>
        </w:r>
      </w:p>
    </w:sdtContent>
  </w:sdt>
  <w:p w14:paraId="20536E16" w14:textId="77777777" w:rsidR="005952B4" w:rsidRDefault="005952B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3CB9" w14:textId="77777777" w:rsidR="001851EB" w:rsidRDefault="001851EB" w:rsidP="005F686E">
      <w:r>
        <w:separator/>
      </w:r>
    </w:p>
  </w:footnote>
  <w:footnote w:type="continuationSeparator" w:id="0">
    <w:p w14:paraId="726F37FF" w14:textId="77777777" w:rsidR="001851EB" w:rsidRDefault="001851EB" w:rsidP="005F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924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2AE5"/>
    <w:multiLevelType w:val="hybridMultilevel"/>
    <w:tmpl w:val="19D8E0C4"/>
    <w:lvl w:ilvl="0" w:tplc="4FDABE0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9FFE559E">
      <w:numFmt w:val="none"/>
      <w:lvlText w:val=""/>
      <w:lvlJc w:val="left"/>
      <w:pPr>
        <w:tabs>
          <w:tab w:val="num" w:pos="360"/>
        </w:tabs>
      </w:pPr>
    </w:lvl>
    <w:lvl w:ilvl="2" w:tplc="26DAF542">
      <w:numFmt w:val="none"/>
      <w:lvlText w:val=""/>
      <w:lvlJc w:val="left"/>
      <w:pPr>
        <w:tabs>
          <w:tab w:val="num" w:pos="360"/>
        </w:tabs>
      </w:pPr>
    </w:lvl>
    <w:lvl w:ilvl="3" w:tplc="96826C8E">
      <w:numFmt w:val="none"/>
      <w:lvlText w:val=""/>
      <w:lvlJc w:val="left"/>
      <w:pPr>
        <w:tabs>
          <w:tab w:val="num" w:pos="360"/>
        </w:tabs>
      </w:pPr>
    </w:lvl>
    <w:lvl w:ilvl="4" w:tplc="0EE22FA6">
      <w:numFmt w:val="none"/>
      <w:lvlText w:val=""/>
      <w:lvlJc w:val="left"/>
      <w:pPr>
        <w:tabs>
          <w:tab w:val="num" w:pos="360"/>
        </w:tabs>
      </w:pPr>
    </w:lvl>
    <w:lvl w:ilvl="5" w:tplc="80944DF8">
      <w:numFmt w:val="none"/>
      <w:lvlText w:val=""/>
      <w:lvlJc w:val="left"/>
      <w:pPr>
        <w:tabs>
          <w:tab w:val="num" w:pos="360"/>
        </w:tabs>
      </w:pPr>
    </w:lvl>
    <w:lvl w:ilvl="6" w:tplc="A1B631EC">
      <w:numFmt w:val="none"/>
      <w:lvlText w:val=""/>
      <w:lvlJc w:val="left"/>
      <w:pPr>
        <w:tabs>
          <w:tab w:val="num" w:pos="360"/>
        </w:tabs>
      </w:pPr>
    </w:lvl>
    <w:lvl w:ilvl="7" w:tplc="9C3073B6">
      <w:numFmt w:val="none"/>
      <w:lvlText w:val=""/>
      <w:lvlJc w:val="left"/>
      <w:pPr>
        <w:tabs>
          <w:tab w:val="num" w:pos="360"/>
        </w:tabs>
      </w:pPr>
    </w:lvl>
    <w:lvl w:ilvl="8" w:tplc="8B2C99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DA452B"/>
    <w:multiLevelType w:val="hybridMultilevel"/>
    <w:tmpl w:val="89D09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D1DFE"/>
    <w:multiLevelType w:val="hybridMultilevel"/>
    <w:tmpl w:val="B02E7CA2"/>
    <w:lvl w:ilvl="0" w:tplc="D42C4F8A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7B13332"/>
    <w:multiLevelType w:val="hybridMultilevel"/>
    <w:tmpl w:val="A5E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181B"/>
    <w:multiLevelType w:val="multilevel"/>
    <w:tmpl w:val="14C0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87307F"/>
    <w:multiLevelType w:val="hybridMultilevel"/>
    <w:tmpl w:val="E196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91311"/>
    <w:multiLevelType w:val="hybridMultilevel"/>
    <w:tmpl w:val="3ED03DA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530E0EBB"/>
    <w:multiLevelType w:val="hybridMultilevel"/>
    <w:tmpl w:val="B184AC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4128B6"/>
    <w:multiLevelType w:val="multilevel"/>
    <w:tmpl w:val="0060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659852DD"/>
    <w:multiLevelType w:val="hybridMultilevel"/>
    <w:tmpl w:val="4266D47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6367161"/>
    <w:multiLevelType w:val="hybridMultilevel"/>
    <w:tmpl w:val="19D8E0C4"/>
    <w:lvl w:ilvl="0" w:tplc="4FDAB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E559E">
      <w:numFmt w:val="none"/>
      <w:lvlText w:val=""/>
      <w:lvlJc w:val="left"/>
      <w:pPr>
        <w:tabs>
          <w:tab w:val="num" w:pos="-37"/>
        </w:tabs>
      </w:pPr>
    </w:lvl>
    <w:lvl w:ilvl="2" w:tplc="26DAF542">
      <w:numFmt w:val="none"/>
      <w:lvlText w:val=""/>
      <w:lvlJc w:val="left"/>
      <w:pPr>
        <w:tabs>
          <w:tab w:val="num" w:pos="-37"/>
        </w:tabs>
      </w:pPr>
    </w:lvl>
    <w:lvl w:ilvl="3" w:tplc="96826C8E">
      <w:numFmt w:val="none"/>
      <w:lvlText w:val=""/>
      <w:lvlJc w:val="left"/>
      <w:pPr>
        <w:tabs>
          <w:tab w:val="num" w:pos="-37"/>
        </w:tabs>
      </w:pPr>
    </w:lvl>
    <w:lvl w:ilvl="4" w:tplc="0EE22FA6">
      <w:numFmt w:val="none"/>
      <w:lvlText w:val=""/>
      <w:lvlJc w:val="left"/>
      <w:pPr>
        <w:tabs>
          <w:tab w:val="num" w:pos="-37"/>
        </w:tabs>
      </w:pPr>
    </w:lvl>
    <w:lvl w:ilvl="5" w:tplc="80944DF8">
      <w:numFmt w:val="none"/>
      <w:lvlText w:val=""/>
      <w:lvlJc w:val="left"/>
      <w:pPr>
        <w:tabs>
          <w:tab w:val="num" w:pos="-37"/>
        </w:tabs>
      </w:pPr>
    </w:lvl>
    <w:lvl w:ilvl="6" w:tplc="A1B631EC">
      <w:numFmt w:val="none"/>
      <w:lvlText w:val=""/>
      <w:lvlJc w:val="left"/>
      <w:pPr>
        <w:tabs>
          <w:tab w:val="num" w:pos="-37"/>
        </w:tabs>
      </w:pPr>
    </w:lvl>
    <w:lvl w:ilvl="7" w:tplc="9C3073B6">
      <w:numFmt w:val="none"/>
      <w:lvlText w:val=""/>
      <w:lvlJc w:val="left"/>
      <w:pPr>
        <w:tabs>
          <w:tab w:val="num" w:pos="-37"/>
        </w:tabs>
      </w:pPr>
    </w:lvl>
    <w:lvl w:ilvl="8" w:tplc="8B2C992C">
      <w:numFmt w:val="none"/>
      <w:lvlText w:val=""/>
      <w:lvlJc w:val="left"/>
      <w:pPr>
        <w:tabs>
          <w:tab w:val="num" w:pos="-37"/>
        </w:tabs>
      </w:pPr>
    </w:lvl>
  </w:abstractNum>
  <w:num w:numId="1" w16cid:durableId="1943957331">
    <w:abstractNumId w:val="7"/>
  </w:num>
  <w:num w:numId="2" w16cid:durableId="1549075796">
    <w:abstractNumId w:val="11"/>
  </w:num>
  <w:num w:numId="3" w16cid:durableId="1476142918">
    <w:abstractNumId w:val="8"/>
  </w:num>
  <w:num w:numId="4" w16cid:durableId="1033649709">
    <w:abstractNumId w:val="10"/>
  </w:num>
  <w:num w:numId="5" w16cid:durableId="536629545">
    <w:abstractNumId w:val="0"/>
  </w:num>
  <w:num w:numId="6" w16cid:durableId="1878352122">
    <w:abstractNumId w:val="1"/>
  </w:num>
  <w:num w:numId="7" w16cid:durableId="8608336">
    <w:abstractNumId w:val="6"/>
  </w:num>
  <w:num w:numId="8" w16cid:durableId="102119107">
    <w:abstractNumId w:val="2"/>
  </w:num>
  <w:num w:numId="9" w16cid:durableId="1701662171">
    <w:abstractNumId w:val="4"/>
  </w:num>
  <w:num w:numId="10" w16cid:durableId="1454906445">
    <w:abstractNumId w:val="3"/>
  </w:num>
  <w:num w:numId="11" w16cid:durableId="444615145">
    <w:abstractNumId w:val="9"/>
  </w:num>
  <w:num w:numId="12" w16cid:durableId="580602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303"/>
    <w:rsid w:val="00003D54"/>
    <w:rsid w:val="00036500"/>
    <w:rsid w:val="00050B46"/>
    <w:rsid w:val="00052723"/>
    <w:rsid w:val="000611A6"/>
    <w:rsid w:val="0006192C"/>
    <w:rsid w:val="0007558A"/>
    <w:rsid w:val="0009163C"/>
    <w:rsid w:val="000A1820"/>
    <w:rsid w:val="000C6771"/>
    <w:rsid w:val="000D2303"/>
    <w:rsid w:val="000D717E"/>
    <w:rsid w:val="000E29E1"/>
    <w:rsid w:val="000E29EA"/>
    <w:rsid w:val="000F1413"/>
    <w:rsid w:val="000F74A7"/>
    <w:rsid w:val="00101BB8"/>
    <w:rsid w:val="001331D5"/>
    <w:rsid w:val="001408FA"/>
    <w:rsid w:val="00161A6C"/>
    <w:rsid w:val="00172AEE"/>
    <w:rsid w:val="00176908"/>
    <w:rsid w:val="001851EB"/>
    <w:rsid w:val="00185860"/>
    <w:rsid w:val="001B2BB4"/>
    <w:rsid w:val="001C6FC0"/>
    <w:rsid w:val="001C7146"/>
    <w:rsid w:val="001D4ADD"/>
    <w:rsid w:val="001F2956"/>
    <w:rsid w:val="00226A5E"/>
    <w:rsid w:val="0023114A"/>
    <w:rsid w:val="002A0C4B"/>
    <w:rsid w:val="002C38B9"/>
    <w:rsid w:val="002D0DE2"/>
    <w:rsid w:val="002F39B4"/>
    <w:rsid w:val="00305BB5"/>
    <w:rsid w:val="00311910"/>
    <w:rsid w:val="0031330D"/>
    <w:rsid w:val="003273CB"/>
    <w:rsid w:val="00332CF9"/>
    <w:rsid w:val="0034118E"/>
    <w:rsid w:val="003834DA"/>
    <w:rsid w:val="003A6E3C"/>
    <w:rsid w:val="003B750E"/>
    <w:rsid w:val="003C69F7"/>
    <w:rsid w:val="003D2963"/>
    <w:rsid w:val="003F24DD"/>
    <w:rsid w:val="003F3489"/>
    <w:rsid w:val="004037C6"/>
    <w:rsid w:val="0040418D"/>
    <w:rsid w:val="00423BBB"/>
    <w:rsid w:val="00426C1D"/>
    <w:rsid w:val="00442814"/>
    <w:rsid w:val="00453CF5"/>
    <w:rsid w:val="004547A3"/>
    <w:rsid w:val="00476BEE"/>
    <w:rsid w:val="004B37EE"/>
    <w:rsid w:val="004D0BF5"/>
    <w:rsid w:val="00520207"/>
    <w:rsid w:val="00572E07"/>
    <w:rsid w:val="00574242"/>
    <w:rsid w:val="00577EAA"/>
    <w:rsid w:val="00585436"/>
    <w:rsid w:val="005952B4"/>
    <w:rsid w:val="005A7814"/>
    <w:rsid w:val="005A79D8"/>
    <w:rsid w:val="005F686E"/>
    <w:rsid w:val="00600DEF"/>
    <w:rsid w:val="00606D20"/>
    <w:rsid w:val="006426AD"/>
    <w:rsid w:val="006C0923"/>
    <w:rsid w:val="0070209E"/>
    <w:rsid w:val="00712B6D"/>
    <w:rsid w:val="0071748C"/>
    <w:rsid w:val="00733744"/>
    <w:rsid w:val="00741AC6"/>
    <w:rsid w:val="007428F3"/>
    <w:rsid w:val="00750A11"/>
    <w:rsid w:val="00764569"/>
    <w:rsid w:val="00774B86"/>
    <w:rsid w:val="00776611"/>
    <w:rsid w:val="0078276A"/>
    <w:rsid w:val="007843F3"/>
    <w:rsid w:val="007A31B7"/>
    <w:rsid w:val="007B0483"/>
    <w:rsid w:val="007B1CA5"/>
    <w:rsid w:val="007B34EA"/>
    <w:rsid w:val="007B47CB"/>
    <w:rsid w:val="007C001D"/>
    <w:rsid w:val="007F72CE"/>
    <w:rsid w:val="00814008"/>
    <w:rsid w:val="00830B0F"/>
    <w:rsid w:val="00830EE2"/>
    <w:rsid w:val="0083142C"/>
    <w:rsid w:val="008538A2"/>
    <w:rsid w:val="00864B63"/>
    <w:rsid w:val="0088056C"/>
    <w:rsid w:val="00882FC7"/>
    <w:rsid w:val="00885200"/>
    <w:rsid w:val="0089176C"/>
    <w:rsid w:val="008934AA"/>
    <w:rsid w:val="008A098A"/>
    <w:rsid w:val="008A569F"/>
    <w:rsid w:val="00902AD5"/>
    <w:rsid w:val="00907831"/>
    <w:rsid w:val="009078F1"/>
    <w:rsid w:val="00912BCA"/>
    <w:rsid w:val="009156AD"/>
    <w:rsid w:val="009322E7"/>
    <w:rsid w:val="00943F70"/>
    <w:rsid w:val="00945144"/>
    <w:rsid w:val="00961E4E"/>
    <w:rsid w:val="00970DA1"/>
    <w:rsid w:val="009740FC"/>
    <w:rsid w:val="00974726"/>
    <w:rsid w:val="00974CAC"/>
    <w:rsid w:val="009832BC"/>
    <w:rsid w:val="0099001F"/>
    <w:rsid w:val="009E2359"/>
    <w:rsid w:val="009E2669"/>
    <w:rsid w:val="009E4457"/>
    <w:rsid w:val="009F733E"/>
    <w:rsid w:val="00A02017"/>
    <w:rsid w:val="00A242AC"/>
    <w:rsid w:val="00A273D6"/>
    <w:rsid w:val="00A639E4"/>
    <w:rsid w:val="00A673C4"/>
    <w:rsid w:val="00AA5EBB"/>
    <w:rsid w:val="00AD3D1F"/>
    <w:rsid w:val="00AD638E"/>
    <w:rsid w:val="00AF0F1A"/>
    <w:rsid w:val="00AF5745"/>
    <w:rsid w:val="00B15927"/>
    <w:rsid w:val="00B36509"/>
    <w:rsid w:val="00B668EC"/>
    <w:rsid w:val="00B81FEA"/>
    <w:rsid w:val="00B93E15"/>
    <w:rsid w:val="00BA201A"/>
    <w:rsid w:val="00BB35A6"/>
    <w:rsid w:val="00BC3023"/>
    <w:rsid w:val="00BE0852"/>
    <w:rsid w:val="00BE4DC9"/>
    <w:rsid w:val="00C15E5B"/>
    <w:rsid w:val="00C312C4"/>
    <w:rsid w:val="00C7024E"/>
    <w:rsid w:val="00CA69A6"/>
    <w:rsid w:val="00CC2895"/>
    <w:rsid w:val="00CD6759"/>
    <w:rsid w:val="00CE2730"/>
    <w:rsid w:val="00CE388C"/>
    <w:rsid w:val="00CF4911"/>
    <w:rsid w:val="00D05CFB"/>
    <w:rsid w:val="00D23B74"/>
    <w:rsid w:val="00D35C66"/>
    <w:rsid w:val="00D63118"/>
    <w:rsid w:val="00D6772A"/>
    <w:rsid w:val="00D902AC"/>
    <w:rsid w:val="00D959B7"/>
    <w:rsid w:val="00DA27CF"/>
    <w:rsid w:val="00DA385D"/>
    <w:rsid w:val="00DA3DD9"/>
    <w:rsid w:val="00DC513B"/>
    <w:rsid w:val="00E03A3E"/>
    <w:rsid w:val="00E22ECC"/>
    <w:rsid w:val="00E61975"/>
    <w:rsid w:val="00E7205E"/>
    <w:rsid w:val="00E84914"/>
    <w:rsid w:val="00E85607"/>
    <w:rsid w:val="00EE0F7E"/>
    <w:rsid w:val="00EE112F"/>
    <w:rsid w:val="00EF30F9"/>
    <w:rsid w:val="00F12D7F"/>
    <w:rsid w:val="00F2773C"/>
    <w:rsid w:val="00F34903"/>
    <w:rsid w:val="00F365D1"/>
    <w:rsid w:val="00F42D9C"/>
    <w:rsid w:val="00F5131D"/>
    <w:rsid w:val="00F5336F"/>
    <w:rsid w:val="00F55DB6"/>
    <w:rsid w:val="00F6444F"/>
    <w:rsid w:val="00F74DB8"/>
    <w:rsid w:val="00F77695"/>
    <w:rsid w:val="00F93E5E"/>
    <w:rsid w:val="00FE2A21"/>
    <w:rsid w:val="00FF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CC704"/>
  <w15:docId w15:val="{56436653-DB88-44A8-B3C5-D75EA5CE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09E"/>
    <w:pPr>
      <w:ind w:firstLine="39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">
    <w:name w:val="Cen"/>
    <w:basedOn w:val="a"/>
    <w:rsid w:val="0070209E"/>
    <w:pPr>
      <w:spacing w:before="240" w:after="120"/>
      <w:ind w:firstLine="0"/>
      <w:jc w:val="center"/>
    </w:pPr>
    <w:rPr>
      <w:rFonts w:ascii="Pragmatica" w:hAnsi="Pragmatica"/>
      <w:b/>
      <w:sz w:val="20"/>
      <w:lang w:val="en-GB"/>
    </w:rPr>
  </w:style>
  <w:style w:type="paragraph" w:customStyle="1" w:styleId="Otstup">
    <w:name w:val="Otstup"/>
    <w:basedOn w:val="a"/>
    <w:rsid w:val="0070209E"/>
    <w:pPr>
      <w:spacing w:before="240" w:after="120" w:line="240" w:lineRule="atLeast"/>
      <w:ind w:left="567" w:firstLine="0"/>
    </w:pPr>
    <w:rPr>
      <w:rFonts w:ascii="Pragmatica" w:hAnsi="Pragmatica"/>
      <w:b/>
      <w:sz w:val="20"/>
    </w:rPr>
  </w:style>
  <w:style w:type="paragraph" w:styleId="a3">
    <w:name w:val="Body Text"/>
    <w:basedOn w:val="a"/>
    <w:rsid w:val="0070209E"/>
    <w:pPr>
      <w:tabs>
        <w:tab w:val="center" w:pos="0"/>
      </w:tabs>
      <w:ind w:firstLine="0"/>
    </w:pPr>
    <w:rPr>
      <w:rFonts w:ascii="Times New Roman" w:hAnsi="Times New Roman"/>
    </w:rPr>
  </w:style>
  <w:style w:type="paragraph" w:customStyle="1" w:styleId="ConsNormal">
    <w:name w:val="ConsNormal"/>
    <w:rsid w:val="0070209E"/>
    <w:pPr>
      <w:ind w:firstLine="720"/>
    </w:pPr>
    <w:rPr>
      <w:rFonts w:ascii="Consultant" w:hAnsi="Consultant"/>
      <w:sz w:val="24"/>
    </w:rPr>
  </w:style>
  <w:style w:type="table" w:styleId="a4">
    <w:name w:val="Table Grid"/>
    <w:basedOn w:val="a1"/>
    <w:rsid w:val="00180066"/>
    <w:pPr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520692"/>
    <w:pPr>
      <w:ind w:firstLine="0"/>
      <w:jc w:val="left"/>
    </w:pPr>
    <w:rPr>
      <w:rFonts w:ascii="Times New Roman" w:hAnsi="Times New Roman"/>
    </w:rPr>
  </w:style>
  <w:style w:type="character" w:customStyle="1" w:styleId="a6">
    <w:name w:val="Подзаголовок Знак"/>
    <w:link w:val="a5"/>
    <w:rsid w:val="00520692"/>
    <w:rPr>
      <w:sz w:val="24"/>
      <w:lang w:val="ru-RU" w:eastAsia="ru-RU"/>
    </w:rPr>
  </w:style>
  <w:style w:type="paragraph" w:customStyle="1" w:styleId="ConsPlusNormal">
    <w:name w:val="ConsPlusNormal"/>
    <w:rsid w:val="00A24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-21">
    <w:name w:val="Средняя сетка 1 - Акцент 21"/>
    <w:basedOn w:val="a"/>
    <w:uiPriority w:val="34"/>
    <w:qFormat/>
    <w:rsid w:val="009E2359"/>
    <w:pPr>
      <w:ind w:left="720" w:firstLine="0"/>
      <w:contextualSpacing/>
      <w:jc w:val="left"/>
    </w:pPr>
    <w:rPr>
      <w:rFonts w:ascii="Times New Roman" w:hAnsi="Times New Roman"/>
      <w:szCs w:val="24"/>
    </w:rPr>
  </w:style>
  <w:style w:type="character" w:styleId="a7">
    <w:name w:val="Hyperlink"/>
    <w:rsid w:val="009E2359"/>
    <w:rPr>
      <w:color w:val="0000FF"/>
      <w:u w:val="single"/>
    </w:rPr>
  </w:style>
  <w:style w:type="character" w:styleId="a8">
    <w:name w:val="annotation reference"/>
    <w:basedOn w:val="a0"/>
    <w:rsid w:val="00974CAC"/>
    <w:rPr>
      <w:sz w:val="16"/>
      <w:szCs w:val="16"/>
    </w:rPr>
  </w:style>
  <w:style w:type="paragraph" w:styleId="a9">
    <w:name w:val="annotation text"/>
    <w:basedOn w:val="a"/>
    <w:link w:val="aa"/>
    <w:rsid w:val="00974CAC"/>
    <w:rPr>
      <w:sz w:val="20"/>
    </w:rPr>
  </w:style>
  <w:style w:type="character" w:customStyle="1" w:styleId="aa">
    <w:name w:val="Текст примечания Знак"/>
    <w:basedOn w:val="a0"/>
    <w:link w:val="a9"/>
    <w:rsid w:val="00974CAC"/>
    <w:rPr>
      <w:rFonts w:ascii="Arial" w:hAnsi="Arial"/>
    </w:rPr>
  </w:style>
  <w:style w:type="paragraph" w:styleId="ab">
    <w:name w:val="annotation subject"/>
    <w:basedOn w:val="a9"/>
    <w:next w:val="a9"/>
    <w:link w:val="ac"/>
    <w:rsid w:val="00974CAC"/>
    <w:rPr>
      <w:b/>
      <w:bCs/>
    </w:rPr>
  </w:style>
  <w:style w:type="character" w:customStyle="1" w:styleId="ac">
    <w:name w:val="Тема примечания Знак"/>
    <w:basedOn w:val="aa"/>
    <w:link w:val="ab"/>
    <w:rsid w:val="00974CAC"/>
    <w:rPr>
      <w:rFonts w:ascii="Arial" w:hAnsi="Arial"/>
      <w:b/>
      <w:bCs/>
    </w:rPr>
  </w:style>
  <w:style w:type="paragraph" w:styleId="ad">
    <w:name w:val="Balloon Text"/>
    <w:basedOn w:val="a"/>
    <w:link w:val="ae"/>
    <w:rsid w:val="00974C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4CA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3D54"/>
    <w:pPr>
      <w:ind w:left="720" w:firstLine="0"/>
      <w:contextualSpacing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21">
    <w:name w:val="Основной текст 21"/>
    <w:basedOn w:val="a"/>
    <w:rsid w:val="004D0BF5"/>
    <w:pPr>
      <w:widowControl w:val="0"/>
      <w:ind w:firstLine="0"/>
    </w:pPr>
    <w:rPr>
      <w:rFonts w:ascii="Times New Roman" w:hAnsi="Times New Roman"/>
      <w:sz w:val="22"/>
    </w:rPr>
  </w:style>
  <w:style w:type="paragraph" w:styleId="af0">
    <w:name w:val="header"/>
    <w:basedOn w:val="a"/>
    <w:link w:val="af1"/>
    <w:rsid w:val="005F68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F686E"/>
    <w:rPr>
      <w:rFonts w:ascii="Arial" w:hAnsi="Arial"/>
      <w:sz w:val="24"/>
    </w:rPr>
  </w:style>
  <w:style w:type="paragraph" w:styleId="af2">
    <w:name w:val="footer"/>
    <w:basedOn w:val="a"/>
    <w:link w:val="af3"/>
    <w:uiPriority w:val="99"/>
    <w:rsid w:val="005F68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F686E"/>
    <w:rPr>
      <w:rFonts w:ascii="Arial" w:hAnsi="Arial"/>
      <w:sz w:val="24"/>
    </w:rPr>
  </w:style>
  <w:style w:type="paragraph" w:customStyle="1" w:styleId="msonormalcxspmiddle">
    <w:name w:val="msonormalcxspmiddle"/>
    <w:basedOn w:val="a"/>
    <w:rsid w:val="007F72C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f4">
    <w:name w:val="Normal (Web)"/>
    <w:basedOn w:val="a"/>
    <w:uiPriority w:val="99"/>
    <w:semiHidden/>
    <w:unhideWhenUsed/>
    <w:rsid w:val="00BC3023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rsid w:val="002C3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C38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FD81-093A-496B-86AA-00A24D25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N___</vt:lpstr>
      <vt:lpstr>ДОГОВОР N___</vt:lpstr>
    </vt:vector>
  </TitlesOfParts>
  <Company>Движение вверх</Company>
  <LinksUpToDate>false</LinksUpToDate>
  <CharactersWithSpaces>7590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mailto:info@nakedheart.org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N___</dc:title>
  <dc:creator>Марина Большакова</dc:creator>
  <cp:lastModifiedBy>Irina Shtepa</cp:lastModifiedBy>
  <cp:revision>20</cp:revision>
  <cp:lastPrinted>2016-03-25T11:34:00Z</cp:lastPrinted>
  <dcterms:created xsi:type="dcterms:W3CDTF">2018-11-14T18:30:00Z</dcterms:created>
  <dcterms:modified xsi:type="dcterms:W3CDTF">2022-08-25T10:03:00Z</dcterms:modified>
</cp:coreProperties>
</file>